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0E9B" w14:textId="77777777" w:rsidR="00424CFB" w:rsidRDefault="00424CFB" w:rsidP="00424CFB">
      <w:pPr>
        <w:jc w:val="right"/>
        <w:rPr>
          <w:rFonts w:ascii="Century Gothic" w:hAnsi="Century Gothic"/>
          <w:b/>
          <w:color w:val="CC99FF"/>
          <w:sz w:val="22"/>
          <w:szCs w:val="22"/>
        </w:rPr>
      </w:pPr>
      <w:r>
        <w:rPr>
          <w:noProof/>
          <w:lang w:eastAsia="en-GB"/>
        </w:rPr>
        <w:drawing>
          <wp:anchor distT="0" distB="0" distL="114300" distR="114300" simplePos="0" relativeHeight="251659264" behindDoc="1" locked="0" layoutInCell="1" allowOverlap="1" wp14:anchorId="596D060D" wp14:editId="468DFE75">
            <wp:simplePos x="0" y="0"/>
            <wp:positionH relativeFrom="column">
              <wp:posOffset>4286250</wp:posOffset>
            </wp:positionH>
            <wp:positionV relativeFrom="paragraph">
              <wp:posOffset>0</wp:posOffset>
            </wp:positionV>
            <wp:extent cx="1562100" cy="1548765"/>
            <wp:effectExtent l="0" t="0" r="0" b="0"/>
            <wp:wrapTight wrapText="bothSides">
              <wp:wrapPolygon edited="0">
                <wp:start x="0" y="0"/>
                <wp:lineTo x="0" y="21255"/>
                <wp:lineTo x="21337" y="21255"/>
                <wp:lineTo x="213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1548765"/>
                    </a:xfrm>
                    <a:prstGeom prst="rect">
                      <a:avLst/>
                    </a:prstGeom>
                    <a:noFill/>
                  </pic:spPr>
                </pic:pic>
              </a:graphicData>
            </a:graphic>
            <wp14:sizeRelH relativeFrom="page">
              <wp14:pctWidth>0</wp14:pctWidth>
            </wp14:sizeRelH>
            <wp14:sizeRelV relativeFrom="page">
              <wp14:pctHeight>0</wp14:pctHeight>
            </wp14:sizeRelV>
          </wp:anchor>
        </w:drawing>
      </w:r>
    </w:p>
    <w:p w14:paraId="73640402" w14:textId="77777777" w:rsidR="00424CFB" w:rsidRDefault="00424CFB" w:rsidP="00424CFB">
      <w:pPr>
        <w:rPr>
          <w:rFonts w:ascii="Century Gothic" w:hAnsi="Century Gothic"/>
          <w:b/>
          <w:color w:val="000000"/>
          <w:sz w:val="32"/>
          <w:szCs w:val="32"/>
        </w:rPr>
      </w:pPr>
      <w:r>
        <w:rPr>
          <w:rFonts w:ascii="Century Gothic" w:hAnsi="Century Gothic"/>
          <w:b/>
          <w:color w:val="000000"/>
          <w:sz w:val="32"/>
          <w:szCs w:val="32"/>
        </w:rPr>
        <w:t xml:space="preserve">       Food Safety Policy </w:t>
      </w:r>
    </w:p>
    <w:p w14:paraId="5EFAA74D" w14:textId="77777777" w:rsidR="00424CFB" w:rsidRDefault="00424CFB" w:rsidP="00424CFB">
      <w:pPr>
        <w:rPr>
          <w:rFonts w:ascii="Century Gothic" w:hAnsi="Century Gothic"/>
          <w:b/>
          <w:color w:val="000000"/>
          <w:sz w:val="32"/>
          <w:szCs w:val="32"/>
        </w:rPr>
      </w:pPr>
    </w:p>
    <w:p w14:paraId="50F12870" w14:textId="77777777" w:rsidR="00424CFB" w:rsidRDefault="009B56DE" w:rsidP="00424CFB">
      <w:pPr>
        <w:rPr>
          <w:rFonts w:ascii="Century Gothic" w:hAnsi="Century Gothic"/>
          <w:b/>
          <w:color w:val="000000"/>
          <w:sz w:val="32"/>
          <w:szCs w:val="32"/>
        </w:rPr>
      </w:pPr>
      <w:r>
        <w:rPr>
          <w:rFonts w:ascii="Century Gothic" w:hAnsi="Century Gothic"/>
          <w:b/>
          <w:color w:val="000000"/>
          <w:sz w:val="32"/>
          <w:szCs w:val="32"/>
        </w:rPr>
        <w:t xml:space="preserve">      Octopus Children’s Daycare</w:t>
      </w:r>
    </w:p>
    <w:p w14:paraId="4EA92701" w14:textId="77777777" w:rsidR="009B56DE" w:rsidRDefault="009B56DE" w:rsidP="00424CFB">
      <w:pPr>
        <w:rPr>
          <w:rFonts w:ascii="Century Gothic" w:hAnsi="Century Gothic"/>
          <w:b/>
          <w:color w:val="000000"/>
          <w:sz w:val="32"/>
          <w:szCs w:val="32"/>
        </w:rPr>
      </w:pPr>
    </w:p>
    <w:p w14:paraId="4A4A34CB" w14:textId="77777777" w:rsidR="009B56DE" w:rsidRDefault="009B56DE" w:rsidP="00424CFB">
      <w:pPr>
        <w:rPr>
          <w:rFonts w:ascii="Century Gothic" w:hAnsi="Century Gothic"/>
          <w:b/>
          <w:color w:val="000000"/>
          <w:sz w:val="32"/>
          <w:szCs w:val="32"/>
        </w:rPr>
      </w:pPr>
    </w:p>
    <w:p w14:paraId="6D64CD91" w14:textId="145FC034" w:rsidR="00424CFB" w:rsidRPr="006809EC" w:rsidRDefault="00424CFB" w:rsidP="00424CFB">
      <w:pPr>
        <w:rPr>
          <w:rFonts w:ascii="Century Gothic" w:hAnsi="Century Gothic"/>
          <w:color w:val="000000"/>
        </w:rPr>
      </w:pPr>
      <w:r w:rsidRPr="006809EC">
        <w:rPr>
          <w:rFonts w:ascii="Century Gothic" w:hAnsi="Century Gothic"/>
          <w:color w:val="000000"/>
        </w:rPr>
        <w:t>Next review date:</w:t>
      </w:r>
      <w:r w:rsidR="00F91A7E">
        <w:rPr>
          <w:rFonts w:ascii="Century Gothic" w:hAnsi="Century Gothic"/>
          <w:color w:val="000000"/>
        </w:rPr>
        <w:t xml:space="preserve"> </w:t>
      </w:r>
      <w:r w:rsidR="00E22D71">
        <w:rPr>
          <w:rFonts w:ascii="Century Gothic" w:hAnsi="Century Gothic"/>
          <w:color w:val="000000"/>
        </w:rPr>
        <w:t>December 202</w:t>
      </w:r>
      <w:r w:rsidR="005C000C">
        <w:rPr>
          <w:rFonts w:ascii="Century Gothic" w:hAnsi="Century Gothic"/>
          <w:color w:val="000000"/>
        </w:rPr>
        <w:t>6</w:t>
      </w:r>
    </w:p>
    <w:p w14:paraId="4F2F2F62" w14:textId="77777777" w:rsidR="00424CFB" w:rsidRPr="006809EC" w:rsidRDefault="00424CFB" w:rsidP="00424CFB">
      <w:pPr>
        <w:rPr>
          <w:rFonts w:ascii="Century Gothic" w:hAnsi="Century Gothic"/>
          <w:color w:val="000000"/>
        </w:rPr>
      </w:pPr>
    </w:p>
    <w:p w14:paraId="6039983E" w14:textId="77777777" w:rsidR="00424CFB" w:rsidRPr="006809EC" w:rsidRDefault="00424CFB" w:rsidP="00424CFB">
      <w:pPr>
        <w:rPr>
          <w:rFonts w:ascii="Century Gothic" w:hAnsi="Century Gothic"/>
          <w:color w:val="000000"/>
        </w:rPr>
      </w:pPr>
      <w:r w:rsidRPr="006809EC">
        <w:rPr>
          <w:rFonts w:ascii="Century Gothic" w:hAnsi="Century Gothic"/>
          <w:color w:val="000000"/>
        </w:rPr>
        <w:t>Approved:</w:t>
      </w:r>
    </w:p>
    <w:p w14:paraId="1C9273F8" w14:textId="77777777" w:rsidR="00424CFB" w:rsidRPr="006809EC" w:rsidRDefault="00424CFB" w:rsidP="00424CFB">
      <w:pPr>
        <w:rPr>
          <w:rFonts w:ascii="Century Gothic" w:hAnsi="Century Gothic"/>
          <w:color w:val="000000"/>
        </w:rPr>
      </w:pPr>
    </w:p>
    <w:p w14:paraId="3977A4B8" w14:textId="7B373B3B" w:rsidR="00424CFB" w:rsidRPr="006809EC" w:rsidRDefault="00424CFB" w:rsidP="00424CFB">
      <w:pPr>
        <w:rPr>
          <w:rFonts w:ascii="Century Gothic" w:hAnsi="Century Gothic"/>
          <w:color w:val="000000"/>
        </w:rPr>
      </w:pPr>
      <w:r w:rsidRPr="006809EC">
        <w:rPr>
          <w:rFonts w:ascii="Century Gothic" w:hAnsi="Century Gothic"/>
          <w:color w:val="000000"/>
        </w:rPr>
        <w:t>Signature…………………………………. Date……………………</w:t>
      </w:r>
    </w:p>
    <w:p w14:paraId="3DF70674" w14:textId="77777777" w:rsidR="00424CFB" w:rsidRPr="006809EC" w:rsidRDefault="00424CFB" w:rsidP="00424CFB">
      <w:pPr>
        <w:rPr>
          <w:rFonts w:ascii="Century Gothic" w:hAnsi="Century Gothic"/>
          <w:color w:val="000000"/>
        </w:rPr>
      </w:pPr>
    </w:p>
    <w:p w14:paraId="48BF614A" w14:textId="77777777" w:rsidR="00424CFB" w:rsidRPr="006809EC" w:rsidRDefault="00424CFB" w:rsidP="00424CFB">
      <w:pPr>
        <w:rPr>
          <w:rFonts w:ascii="Century Gothic" w:hAnsi="Century Gothic"/>
          <w:color w:val="000000"/>
        </w:rPr>
      </w:pPr>
      <w:r w:rsidRPr="006809EC">
        <w:rPr>
          <w:rFonts w:ascii="Century Gothic" w:hAnsi="Century Gothic"/>
          <w:color w:val="000000"/>
        </w:rPr>
        <w:t>Name………………………………………</w:t>
      </w:r>
    </w:p>
    <w:p w14:paraId="710422DB" w14:textId="77777777" w:rsidR="00424CFB" w:rsidRPr="006809EC" w:rsidRDefault="00424CFB" w:rsidP="00424CFB">
      <w:pPr>
        <w:rPr>
          <w:rFonts w:ascii="Century Gothic" w:hAnsi="Century Gothic"/>
          <w:color w:val="000000"/>
        </w:rPr>
      </w:pPr>
    </w:p>
    <w:p w14:paraId="46BA16A2" w14:textId="77777777" w:rsidR="00424CFB" w:rsidRPr="006809EC" w:rsidRDefault="00424CFB" w:rsidP="00424CFB">
      <w:pPr>
        <w:rPr>
          <w:rFonts w:ascii="Century Gothic" w:hAnsi="Century Gothic"/>
          <w:color w:val="000000"/>
        </w:rPr>
      </w:pPr>
      <w:r w:rsidRPr="006809EC">
        <w:rPr>
          <w:rFonts w:ascii="Century Gothic" w:hAnsi="Century Gothic"/>
          <w:color w:val="000000"/>
        </w:rPr>
        <w:t>Position held…………………………………………………………….</w:t>
      </w:r>
    </w:p>
    <w:p w14:paraId="6C030E0E" w14:textId="77777777" w:rsidR="00424CFB" w:rsidRPr="006809EC" w:rsidRDefault="00424CFB" w:rsidP="00424CFB">
      <w:pPr>
        <w:rPr>
          <w:rFonts w:ascii="Century Gothic" w:hAnsi="Century Gothic"/>
          <w:color w:val="000000"/>
        </w:rPr>
      </w:pPr>
      <w:r w:rsidRPr="006809EC">
        <w:rPr>
          <w:rFonts w:ascii="Century Gothic" w:hAnsi="Century Gothic"/>
          <w:color w:val="000000"/>
        </w:rPr>
        <w:t>________________________________________________________________</w:t>
      </w:r>
    </w:p>
    <w:p w14:paraId="4C3F1AAF" w14:textId="77777777" w:rsidR="00424CFB" w:rsidRDefault="00424CFB" w:rsidP="00424CFB">
      <w:pPr>
        <w:rPr>
          <w:rFonts w:ascii="Century Gothic" w:hAnsi="Century Gothic"/>
          <w:color w:val="000000"/>
          <w:sz w:val="28"/>
          <w:szCs w:val="28"/>
        </w:rPr>
      </w:pPr>
    </w:p>
    <w:p w14:paraId="2BEF7F1F" w14:textId="77777777" w:rsidR="00424CFB" w:rsidRPr="00EE0991" w:rsidRDefault="00424CFB" w:rsidP="00424CFB">
      <w:pPr>
        <w:rPr>
          <w:rFonts w:ascii="Century Gothic" w:hAnsi="Century Gothic"/>
          <w:b/>
          <w:color w:val="000000"/>
        </w:rPr>
      </w:pPr>
      <w:r w:rsidRPr="00EE0991">
        <w:rPr>
          <w:rFonts w:ascii="Century Gothic" w:hAnsi="Century Gothic"/>
          <w:b/>
          <w:color w:val="000000"/>
        </w:rPr>
        <w:t>Introduction:</w:t>
      </w:r>
    </w:p>
    <w:p w14:paraId="1DEC900C" w14:textId="77777777" w:rsidR="00424CFB" w:rsidRDefault="00424CFB" w:rsidP="00424CFB">
      <w:pPr>
        <w:rPr>
          <w:rFonts w:ascii="Century Gothic" w:hAnsi="Century Gothic"/>
          <w:color w:val="000000"/>
        </w:rPr>
      </w:pPr>
    </w:p>
    <w:p w14:paraId="175ED04A" w14:textId="2853FA54" w:rsidR="00424CFB" w:rsidRPr="00424CFB" w:rsidRDefault="00424CFB" w:rsidP="00424CFB">
      <w:pPr>
        <w:rPr>
          <w:rFonts w:ascii="Century Gothic" w:hAnsi="Century Gothic"/>
          <w:color w:val="000000"/>
        </w:rPr>
      </w:pPr>
      <w:r>
        <w:rPr>
          <w:rFonts w:ascii="Century Gothic" w:hAnsi="Century Gothic"/>
          <w:color w:val="000000"/>
        </w:rPr>
        <w:t>Octopus Children’s Daycare is committed to ensure that food is stored, prepared and served correctly by following safe and healthy</w:t>
      </w:r>
      <w:r w:rsidR="00E06938">
        <w:rPr>
          <w:rFonts w:ascii="Century Gothic" w:hAnsi="Century Gothic"/>
          <w:color w:val="000000"/>
        </w:rPr>
        <w:t xml:space="preserve"> practices. Octopus Children’s D</w:t>
      </w:r>
      <w:r>
        <w:rPr>
          <w:rFonts w:ascii="Century Gothic" w:hAnsi="Century Gothic"/>
          <w:color w:val="000000"/>
        </w:rPr>
        <w:t>aycare follow “Safer foods, better business” pack which is published by the Food Standards Agency (FSA). We are regularly inspected and have achieved the highest 5 rating.</w:t>
      </w:r>
      <w:r w:rsidR="00724ACF">
        <w:rPr>
          <w:rFonts w:ascii="Century Gothic" w:hAnsi="Century Gothic"/>
          <w:color w:val="000000"/>
        </w:rPr>
        <w:t xml:space="preserve"> All staff who prepare food h</w:t>
      </w:r>
      <w:r w:rsidR="00CD6654">
        <w:rPr>
          <w:rFonts w:ascii="Century Gothic" w:hAnsi="Century Gothic"/>
          <w:color w:val="000000"/>
        </w:rPr>
        <w:t>ave</w:t>
      </w:r>
      <w:r w:rsidR="00724ACF">
        <w:rPr>
          <w:rFonts w:ascii="Century Gothic" w:hAnsi="Century Gothic"/>
          <w:color w:val="000000"/>
        </w:rPr>
        <w:t xml:space="preserve"> completed their food hygiene level 2 and update this every 3 years.</w:t>
      </w:r>
    </w:p>
    <w:p w14:paraId="2B6955A4" w14:textId="77777777" w:rsidR="00424CFB" w:rsidRDefault="00424CFB" w:rsidP="00424CFB">
      <w:pPr>
        <w:rPr>
          <w:rFonts w:ascii="Century Gothic" w:hAnsi="Century Gothic"/>
          <w:color w:val="000000"/>
        </w:rPr>
      </w:pPr>
    </w:p>
    <w:p w14:paraId="0307353F" w14:textId="77777777" w:rsidR="00424CFB" w:rsidRDefault="00424CFB" w:rsidP="00424CFB">
      <w:pPr>
        <w:rPr>
          <w:rFonts w:ascii="Century Gothic" w:hAnsi="Century Gothic"/>
          <w:b/>
          <w:color w:val="000000"/>
        </w:rPr>
      </w:pPr>
      <w:r w:rsidRPr="00424CFB">
        <w:rPr>
          <w:rFonts w:ascii="Century Gothic" w:hAnsi="Century Gothic"/>
          <w:b/>
          <w:color w:val="000000"/>
        </w:rPr>
        <w:t>Procedures and practices</w:t>
      </w:r>
      <w:r>
        <w:rPr>
          <w:rFonts w:ascii="Century Gothic" w:hAnsi="Century Gothic"/>
          <w:b/>
          <w:color w:val="000000"/>
        </w:rPr>
        <w:t>:</w:t>
      </w:r>
    </w:p>
    <w:p w14:paraId="46925BFF" w14:textId="77777777" w:rsidR="005D26DB" w:rsidRDefault="005D26DB" w:rsidP="00424CFB">
      <w:pPr>
        <w:rPr>
          <w:rFonts w:ascii="Century Gothic" w:hAnsi="Century Gothic"/>
          <w:b/>
          <w:color w:val="000000"/>
        </w:rPr>
      </w:pPr>
    </w:p>
    <w:p w14:paraId="77E0229F" w14:textId="77777777" w:rsidR="005D26DB" w:rsidRDefault="005D26DB" w:rsidP="00424CFB">
      <w:pPr>
        <w:rPr>
          <w:rFonts w:ascii="Century Gothic" w:hAnsi="Century Gothic"/>
          <w:b/>
          <w:color w:val="000000"/>
        </w:rPr>
      </w:pPr>
      <w:r>
        <w:rPr>
          <w:rFonts w:ascii="Century Gothic" w:hAnsi="Century Gothic"/>
          <w:b/>
          <w:color w:val="000000"/>
        </w:rPr>
        <w:t>Food and drink provision</w:t>
      </w:r>
    </w:p>
    <w:p w14:paraId="6C9D2E90" w14:textId="6551009E" w:rsidR="005D26DB" w:rsidRPr="00526B93" w:rsidRDefault="005D26DB" w:rsidP="005D26DB">
      <w:pPr>
        <w:pStyle w:val="ListParagraph"/>
        <w:numPr>
          <w:ilvl w:val="0"/>
          <w:numId w:val="5"/>
        </w:numPr>
        <w:rPr>
          <w:rFonts w:ascii="Century Gothic" w:hAnsi="Century Gothic"/>
          <w:b/>
          <w:color w:val="000000"/>
        </w:rPr>
      </w:pPr>
      <w:r>
        <w:rPr>
          <w:rFonts w:ascii="Century Gothic" w:hAnsi="Century Gothic"/>
          <w:color w:val="000000"/>
        </w:rPr>
        <w:t>Water is always ava</w:t>
      </w:r>
      <w:r w:rsidR="00785320">
        <w:rPr>
          <w:rFonts w:ascii="Century Gothic" w:hAnsi="Century Gothic"/>
          <w:color w:val="000000"/>
        </w:rPr>
        <w:t xml:space="preserve">ilable to children and they are able to have access to </w:t>
      </w:r>
      <w:r w:rsidR="00745E41">
        <w:rPr>
          <w:rFonts w:ascii="Century Gothic" w:hAnsi="Century Gothic"/>
          <w:color w:val="000000"/>
        </w:rPr>
        <w:t xml:space="preserve">water and </w:t>
      </w:r>
      <w:r w:rsidR="00785320">
        <w:rPr>
          <w:rFonts w:ascii="Century Gothic" w:hAnsi="Century Gothic"/>
          <w:color w:val="000000"/>
        </w:rPr>
        <w:t>their drinks bottle throughout the day.</w:t>
      </w:r>
      <w:r w:rsidR="00526B93">
        <w:rPr>
          <w:rFonts w:ascii="Century Gothic" w:hAnsi="Century Gothic"/>
          <w:color w:val="000000"/>
        </w:rPr>
        <w:t xml:space="preserve"> Drinks bottles are refilled by staff with water throughout the day when needed.</w:t>
      </w:r>
    </w:p>
    <w:p w14:paraId="41E06893" w14:textId="581EEEBB" w:rsidR="00526B93" w:rsidRPr="00D43225" w:rsidRDefault="00526B93" w:rsidP="005D26DB">
      <w:pPr>
        <w:pStyle w:val="ListParagraph"/>
        <w:numPr>
          <w:ilvl w:val="0"/>
          <w:numId w:val="5"/>
        </w:numPr>
        <w:rPr>
          <w:rFonts w:ascii="Century Gothic" w:hAnsi="Century Gothic"/>
          <w:b/>
          <w:color w:val="000000"/>
        </w:rPr>
      </w:pPr>
      <w:r>
        <w:rPr>
          <w:rFonts w:ascii="Century Gothic" w:hAnsi="Century Gothic"/>
          <w:color w:val="000000"/>
        </w:rPr>
        <w:t xml:space="preserve">Staff remind children and encourage them to drink </w:t>
      </w:r>
      <w:r w:rsidR="00B70861">
        <w:rPr>
          <w:rFonts w:ascii="Century Gothic" w:hAnsi="Century Gothic"/>
          <w:color w:val="000000"/>
        </w:rPr>
        <w:t>more of</w:t>
      </w:r>
      <w:r w:rsidR="005D6AC4">
        <w:rPr>
          <w:rFonts w:ascii="Century Gothic" w:hAnsi="Century Gothic"/>
          <w:color w:val="000000"/>
        </w:rPr>
        <w:t>t</w:t>
      </w:r>
      <w:r w:rsidR="00B70861">
        <w:rPr>
          <w:rFonts w:ascii="Century Gothic" w:hAnsi="Century Gothic"/>
          <w:color w:val="000000"/>
        </w:rPr>
        <w:t>en in hot weather.</w:t>
      </w:r>
    </w:p>
    <w:p w14:paraId="65102D71" w14:textId="24391400" w:rsidR="00D43225" w:rsidRPr="00D43225" w:rsidRDefault="00D43225" w:rsidP="005D26DB">
      <w:pPr>
        <w:pStyle w:val="ListParagraph"/>
        <w:numPr>
          <w:ilvl w:val="0"/>
          <w:numId w:val="5"/>
        </w:numPr>
        <w:rPr>
          <w:rFonts w:ascii="Century Gothic" w:hAnsi="Century Gothic"/>
          <w:b/>
          <w:color w:val="000000"/>
        </w:rPr>
      </w:pPr>
      <w:r>
        <w:rPr>
          <w:rFonts w:ascii="Century Gothic" w:hAnsi="Century Gothic"/>
          <w:color w:val="000000"/>
        </w:rPr>
        <w:t>We offer morning snack, lunch</w:t>
      </w:r>
      <w:r w:rsidR="00D15FB6">
        <w:rPr>
          <w:rFonts w:ascii="Century Gothic" w:hAnsi="Century Gothic"/>
          <w:color w:val="000000"/>
        </w:rPr>
        <w:t xml:space="preserve"> and </w:t>
      </w:r>
      <w:r>
        <w:rPr>
          <w:rFonts w:ascii="Century Gothic" w:hAnsi="Century Gothic"/>
          <w:color w:val="000000"/>
        </w:rPr>
        <w:t>afternoon snack to our children depending on how long the children are in attendance.</w:t>
      </w:r>
    </w:p>
    <w:p w14:paraId="38AC2DE1" w14:textId="6078AE02" w:rsidR="00D43225" w:rsidRPr="00D43225" w:rsidRDefault="007C4913" w:rsidP="005D26DB">
      <w:pPr>
        <w:pStyle w:val="ListParagraph"/>
        <w:numPr>
          <w:ilvl w:val="0"/>
          <w:numId w:val="5"/>
        </w:numPr>
        <w:rPr>
          <w:rFonts w:ascii="Century Gothic" w:hAnsi="Century Gothic"/>
          <w:b/>
          <w:color w:val="000000"/>
        </w:rPr>
      </w:pPr>
      <w:r>
        <w:rPr>
          <w:rFonts w:ascii="Century Gothic" w:hAnsi="Century Gothic"/>
          <w:color w:val="000000"/>
        </w:rPr>
        <w:t>Children are welcome to bring in their own</w:t>
      </w:r>
      <w:r w:rsidR="0065293B">
        <w:rPr>
          <w:rFonts w:ascii="Century Gothic" w:hAnsi="Century Gothic"/>
          <w:color w:val="000000"/>
        </w:rPr>
        <w:t xml:space="preserve"> </w:t>
      </w:r>
      <w:r>
        <w:rPr>
          <w:rFonts w:ascii="Century Gothic" w:hAnsi="Century Gothic"/>
          <w:color w:val="000000"/>
        </w:rPr>
        <w:t>b</w:t>
      </w:r>
      <w:r w:rsidR="00D43225">
        <w:rPr>
          <w:rFonts w:ascii="Century Gothic" w:hAnsi="Century Gothic"/>
          <w:color w:val="000000"/>
        </w:rPr>
        <w:t xml:space="preserve">reakfast </w:t>
      </w:r>
      <w:r w:rsidR="007022EF">
        <w:rPr>
          <w:rFonts w:ascii="Century Gothic" w:hAnsi="Century Gothic"/>
          <w:color w:val="000000"/>
        </w:rPr>
        <w:t>and tea boxes</w:t>
      </w:r>
      <w:r w:rsidR="00200872">
        <w:rPr>
          <w:rFonts w:ascii="Century Gothic" w:hAnsi="Century Gothic"/>
          <w:color w:val="000000"/>
        </w:rPr>
        <w:t>(milk will be provided)</w:t>
      </w:r>
      <w:r w:rsidR="007022EF">
        <w:rPr>
          <w:rFonts w:ascii="Century Gothic" w:hAnsi="Century Gothic"/>
          <w:color w:val="000000"/>
        </w:rPr>
        <w:t>.</w:t>
      </w:r>
    </w:p>
    <w:p w14:paraId="4068E4CF" w14:textId="1C04AF2F" w:rsidR="00D43225" w:rsidRPr="009B4BB7" w:rsidRDefault="00D43225" w:rsidP="005D26DB">
      <w:pPr>
        <w:pStyle w:val="ListParagraph"/>
        <w:numPr>
          <w:ilvl w:val="0"/>
          <w:numId w:val="5"/>
        </w:numPr>
        <w:rPr>
          <w:rFonts w:ascii="Century Gothic" w:hAnsi="Century Gothic"/>
          <w:b/>
          <w:color w:val="000000"/>
        </w:rPr>
      </w:pPr>
      <w:r>
        <w:rPr>
          <w:rFonts w:ascii="Century Gothic" w:hAnsi="Century Gothic"/>
          <w:color w:val="000000"/>
        </w:rPr>
        <w:t xml:space="preserve">Morning and afternoon snack consists of fresh fruit and vegetables. A form of carbohydrate is also on offer to children </w:t>
      </w:r>
      <w:r w:rsidR="009B4BB7">
        <w:rPr>
          <w:rFonts w:ascii="Century Gothic" w:hAnsi="Century Gothic"/>
          <w:color w:val="000000"/>
        </w:rPr>
        <w:t>with</w:t>
      </w:r>
      <w:r>
        <w:rPr>
          <w:rFonts w:ascii="Century Gothic" w:hAnsi="Century Gothic"/>
          <w:color w:val="000000"/>
        </w:rPr>
        <w:t xml:space="preserve"> the morning snack. Warm or cold milk and water is offered to children to drink.</w:t>
      </w:r>
    </w:p>
    <w:p w14:paraId="64F524CF" w14:textId="44955451" w:rsidR="009B4BB7" w:rsidRPr="00D43225" w:rsidRDefault="009B4BB7" w:rsidP="005D26DB">
      <w:pPr>
        <w:pStyle w:val="ListParagraph"/>
        <w:numPr>
          <w:ilvl w:val="0"/>
          <w:numId w:val="5"/>
        </w:numPr>
        <w:rPr>
          <w:rFonts w:ascii="Century Gothic" w:hAnsi="Century Gothic"/>
          <w:b/>
          <w:color w:val="000000"/>
        </w:rPr>
      </w:pPr>
      <w:r>
        <w:rPr>
          <w:rFonts w:ascii="Century Gothic" w:hAnsi="Century Gothic"/>
          <w:color w:val="000000"/>
        </w:rPr>
        <w:t>All allergies are catered for</w:t>
      </w:r>
      <w:r w:rsidR="00A94C82">
        <w:rPr>
          <w:rFonts w:ascii="Century Gothic" w:hAnsi="Century Gothic"/>
          <w:color w:val="000000"/>
        </w:rPr>
        <w:t xml:space="preserve">, any changes in dietary needs is the responsibility of the parent/ carer to </w:t>
      </w:r>
      <w:r w:rsidR="004366B3">
        <w:rPr>
          <w:rFonts w:ascii="Century Gothic" w:hAnsi="Century Gothic"/>
          <w:color w:val="000000"/>
        </w:rPr>
        <w:t>keep the daycare updated</w:t>
      </w:r>
      <w:r w:rsidR="000561B0">
        <w:rPr>
          <w:rFonts w:ascii="Century Gothic" w:hAnsi="Century Gothic"/>
          <w:color w:val="000000"/>
        </w:rPr>
        <w:t>.</w:t>
      </w:r>
    </w:p>
    <w:p w14:paraId="131EAB66" w14:textId="7B2BF846" w:rsidR="00D43225" w:rsidRPr="009B56DE" w:rsidRDefault="00FD17F3" w:rsidP="005D26DB">
      <w:pPr>
        <w:pStyle w:val="ListParagraph"/>
        <w:numPr>
          <w:ilvl w:val="0"/>
          <w:numId w:val="5"/>
        </w:numPr>
        <w:rPr>
          <w:rFonts w:ascii="Century Gothic" w:hAnsi="Century Gothic"/>
          <w:b/>
          <w:color w:val="000000"/>
        </w:rPr>
      </w:pPr>
      <w:r>
        <w:rPr>
          <w:rFonts w:ascii="Century Gothic" w:hAnsi="Century Gothic"/>
          <w:color w:val="000000"/>
        </w:rPr>
        <w:t xml:space="preserve">Our </w:t>
      </w:r>
      <w:r w:rsidR="00D43225">
        <w:rPr>
          <w:rFonts w:ascii="Century Gothic" w:hAnsi="Century Gothic"/>
          <w:color w:val="000000"/>
        </w:rPr>
        <w:t xml:space="preserve">Lunch menu is all freshly </w:t>
      </w:r>
      <w:r w:rsidR="00782923">
        <w:rPr>
          <w:rFonts w:ascii="Century Gothic" w:hAnsi="Century Gothic"/>
          <w:color w:val="000000"/>
        </w:rPr>
        <w:t xml:space="preserve">local </w:t>
      </w:r>
      <w:r w:rsidR="00D43225">
        <w:rPr>
          <w:rFonts w:ascii="Century Gothic" w:hAnsi="Century Gothic"/>
          <w:color w:val="000000"/>
        </w:rPr>
        <w:t>cooked meals</w:t>
      </w:r>
      <w:r w:rsidR="00782923">
        <w:rPr>
          <w:rFonts w:ascii="Century Gothic" w:hAnsi="Century Gothic"/>
          <w:color w:val="000000"/>
        </w:rPr>
        <w:t xml:space="preserve"> by </w:t>
      </w:r>
      <w:r w:rsidR="00400D38">
        <w:rPr>
          <w:rFonts w:ascii="Century Gothic" w:hAnsi="Century Gothic"/>
          <w:color w:val="000000"/>
        </w:rPr>
        <w:t>Aspens</w:t>
      </w:r>
      <w:r w:rsidR="00782923">
        <w:rPr>
          <w:rFonts w:ascii="Century Gothic" w:hAnsi="Century Gothic"/>
          <w:color w:val="000000"/>
        </w:rPr>
        <w:t xml:space="preserve"> and delivered</w:t>
      </w:r>
      <w:r w:rsidR="00D43225">
        <w:rPr>
          <w:rFonts w:ascii="Century Gothic" w:hAnsi="Century Gothic"/>
          <w:color w:val="000000"/>
        </w:rPr>
        <w:t xml:space="preserve">  </w:t>
      </w:r>
      <w:r w:rsidR="00782923">
        <w:rPr>
          <w:rFonts w:ascii="Century Gothic" w:hAnsi="Century Gothic"/>
          <w:color w:val="000000"/>
        </w:rPr>
        <w:t>to</w:t>
      </w:r>
      <w:r w:rsidR="00D43225">
        <w:rPr>
          <w:rFonts w:ascii="Century Gothic" w:hAnsi="Century Gothic"/>
          <w:color w:val="000000"/>
        </w:rPr>
        <w:t xml:space="preserve"> the premises. The </w:t>
      </w:r>
      <w:r w:rsidR="00F703ED">
        <w:rPr>
          <w:rFonts w:ascii="Century Gothic" w:hAnsi="Century Gothic"/>
          <w:color w:val="000000"/>
        </w:rPr>
        <w:t xml:space="preserve">menu is </w:t>
      </w:r>
      <w:r w:rsidR="003F0ED0">
        <w:rPr>
          <w:rFonts w:ascii="Century Gothic" w:hAnsi="Century Gothic"/>
          <w:color w:val="000000"/>
        </w:rPr>
        <w:t xml:space="preserve">sent to the setting and handed </w:t>
      </w:r>
      <w:r w:rsidR="003F0ED0">
        <w:rPr>
          <w:rFonts w:ascii="Century Gothic" w:hAnsi="Century Gothic"/>
          <w:color w:val="000000"/>
        </w:rPr>
        <w:lastRenderedPageBreak/>
        <w:t>to parents/carers</w:t>
      </w:r>
      <w:r w:rsidR="00B97079">
        <w:rPr>
          <w:rFonts w:ascii="Century Gothic" w:hAnsi="Century Gothic"/>
          <w:color w:val="000000"/>
        </w:rPr>
        <w:t>. Snack offered</w:t>
      </w:r>
      <w:r w:rsidR="00F703ED">
        <w:rPr>
          <w:rFonts w:ascii="Century Gothic" w:hAnsi="Century Gothic"/>
          <w:color w:val="000000"/>
        </w:rPr>
        <w:t xml:space="preserve"> is based around the seasonal vegetables and fruit.</w:t>
      </w:r>
      <w:r>
        <w:rPr>
          <w:rFonts w:ascii="Century Gothic" w:hAnsi="Century Gothic"/>
          <w:color w:val="000000"/>
        </w:rPr>
        <w:t xml:space="preserve"> Parents are informed of our hot dinners that we provide when their child starts</w:t>
      </w:r>
      <w:r w:rsidR="00CD6654">
        <w:rPr>
          <w:rFonts w:ascii="Century Gothic" w:hAnsi="Century Gothic"/>
          <w:color w:val="000000"/>
        </w:rPr>
        <w:t xml:space="preserve"> at the induction process</w:t>
      </w:r>
      <w:r>
        <w:rPr>
          <w:rFonts w:ascii="Century Gothic" w:hAnsi="Century Gothic"/>
          <w:color w:val="000000"/>
        </w:rPr>
        <w:t xml:space="preserve">. </w:t>
      </w:r>
    </w:p>
    <w:p w14:paraId="185453CD" w14:textId="252566D2" w:rsidR="001F7CAA" w:rsidRPr="00F16736" w:rsidRDefault="00785320" w:rsidP="001F7CAA">
      <w:pPr>
        <w:pStyle w:val="ListParagraph"/>
        <w:numPr>
          <w:ilvl w:val="0"/>
          <w:numId w:val="5"/>
        </w:numPr>
        <w:rPr>
          <w:rFonts w:ascii="Century Gothic" w:hAnsi="Century Gothic"/>
          <w:b/>
          <w:color w:val="000000"/>
        </w:rPr>
      </w:pPr>
      <w:r>
        <w:rPr>
          <w:rFonts w:ascii="Century Gothic" w:hAnsi="Century Gothic"/>
          <w:color w:val="000000"/>
        </w:rPr>
        <w:t xml:space="preserve">Lunch costs are </w:t>
      </w:r>
      <w:r w:rsidR="007279DD">
        <w:rPr>
          <w:rFonts w:ascii="Century Gothic" w:hAnsi="Century Gothic"/>
          <w:color w:val="000000"/>
        </w:rPr>
        <w:t>dictated by Aspens who supply the hot lunches</w:t>
      </w:r>
      <w:r w:rsidR="007C29E0">
        <w:rPr>
          <w:rFonts w:ascii="Century Gothic" w:hAnsi="Century Gothic"/>
          <w:color w:val="000000"/>
        </w:rPr>
        <w:t xml:space="preserve">. Parents will be notified of any price changes </w:t>
      </w:r>
      <w:r w:rsidR="002F3184">
        <w:rPr>
          <w:rFonts w:ascii="Century Gothic" w:hAnsi="Century Gothic"/>
          <w:color w:val="000000"/>
        </w:rPr>
        <w:t>ASAP.</w:t>
      </w:r>
    </w:p>
    <w:p w14:paraId="4A8D6EFE" w14:textId="77777777" w:rsidR="00F16736" w:rsidRDefault="00F16736" w:rsidP="00F16736">
      <w:pPr>
        <w:rPr>
          <w:rFonts w:ascii="Century Gothic" w:hAnsi="Century Gothic"/>
          <w:b/>
          <w:color w:val="000000"/>
        </w:rPr>
      </w:pPr>
    </w:p>
    <w:p w14:paraId="0DB10E46" w14:textId="479D93D3" w:rsidR="00F16736" w:rsidRDefault="00F824C7" w:rsidP="00F16736">
      <w:pPr>
        <w:rPr>
          <w:rFonts w:ascii="Century Gothic" w:hAnsi="Century Gothic"/>
          <w:b/>
          <w:color w:val="000000"/>
        </w:rPr>
      </w:pPr>
      <w:r>
        <w:rPr>
          <w:rFonts w:ascii="Century Gothic" w:hAnsi="Century Gothic"/>
          <w:b/>
          <w:color w:val="000000"/>
        </w:rPr>
        <w:t>Children must always be in sight and hearing of a member of staff whilst eating</w:t>
      </w:r>
      <w:r w:rsidR="009F1CD9">
        <w:rPr>
          <w:rFonts w:ascii="Century Gothic" w:hAnsi="Century Gothic"/>
          <w:b/>
          <w:color w:val="000000"/>
        </w:rPr>
        <w:t>. Choking can be completely silent</w:t>
      </w:r>
      <w:r w:rsidR="00871B85">
        <w:rPr>
          <w:rFonts w:ascii="Century Gothic" w:hAnsi="Century Gothic"/>
          <w:b/>
          <w:color w:val="000000"/>
        </w:rPr>
        <w:t xml:space="preserve"> therefore it is important for staff to be alert</w:t>
      </w:r>
      <w:r w:rsidR="00611E5D">
        <w:rPr>
          <w:rFonts w:ascii="Century Gothic" w:hAnsi="Century Gothic"/>
          <w:b/>
          <w:color w:val="000000"/>
        </w:rPr>
        <w:t xml:space="preserve"> when a child may be starting to choke. Where possible a staff member</w:t>
      </w:r>
      <w:r w:rsidR="00911E6F">
        <w:rPr>
          <w:rFonts w:ascii="Century Gothic" w:hAnsi="Century Gothic"/>
          <w:b/>
          <w:color w:val="000000"/>
        </w:rPr>
        <w:t xml:space="preserve"> should sit facing the children to ensure children are </w:t>
      </w:r>
      <w:r w:rsidR="00B91FAF">
        <w:rPr>
          <w:rFonts w:ascii="Century Gothic" w:hAnsi="Century Gothic"/>
          <w:b/>
          <w:color w:val="000000"/>
        </w:rPr>
        <w:t>eating in a way to prevent choking</w:t>
      </w:r>
      <w:r w:rsidR="00E41F80">
        <w:rPr>
          <w:rFonts w:ascii="Century Gothic" w:hAnsi="Century Gothic"/>
          <w:b/>
          <w:color w:val="000000"/>
        </w:rPr>
        <w:t xml:space="preserve"> and to prevent food sharing for any </w:t>
      </w:r>
      <w:r w:rsidR="00BD39FD">
        <w:rPr>
          <w:rFonts w:ascii="Century Gothic" w:hAnsi="Century Gothic"/>
          <w:b/>
          <w:color w:val="000000"/>
        </w:rPr>
        <w:t>unexpected allergic reactions.</w:t>
      </w:r>
    </w:p>
    <w:p w14:paraId="5225AD22" w14:textId="77777777" w:rsidR="00BD39FD" w:rsidRDefault="00BD39FD" w:rsidP="00F16736">
      <w:pPr>
        <w:rPr>
          <w:rFonts w:ascii="Century Gothic" w:hAnsi="Century Gothic"/>
          <w:b/>
          <w:color w:val="000000"/>
        </w:rPr>
      </w:pPr>
    </w:p>
    <w:p w14:paraId="76754F1C" w14:textId="11A42224" w:rsidR="00315692" w:rsidRDefault="00315692" w:rsidP="00F16736">
      <w:pPr>
        <w:rPr>
          <w:rFonts w:ascii="Century Gothic" w:hAnsi="Century Gothic"/>
          <w:b/>
          <w:color w:val="000000"/>
        </w:rPr>
      </w:pPr>
      <w:r>
        <w:rPr>
          <w:rFonts w:ascii="Century Gothic" w:hAnsi="Century Gothic"/>
          <w:b/>
          <w:color w:val="000000"/>
        </w:rPr>
        <w:t xml:space="preserve">All staff are Paediatric First Aid trained. </w:t>
      </w:r>
    </w:p>
    <w:p w14:paraId="0634B824" w14:textId="238FB12E" w:rsidR="00315692" w:rsidRPr="00F16736" w:rsidRDefault="00315692" w:rsidP="00F16736">
      <w:pPr>
        <w:rPr>
          <w:rFonts w:ascii="Century Gothic" w:hAnsi="Century Gothic"/>
          <w:b/>
          <w:color w:val="000000"/>
        </w:rPr>
      </w:pPr>
      <w:r>
        <w:rPr>
          <w:rFonts w:ascii="Century Gothic" w:hAnsi="Century Gothic"/>
          <w:b/>
          <w:color w:val="000000"/>
        </w:rPr>
        <w:t>A</w:t>
      </w:r>
      <w:r w:rsidR="00907CEC">
        <w:rPr>
          <w:rFonts w:ascii="Century Gothic" w:hAnsi="Century Gothic"/>
          <w:b/>
          <w:color w:val="000000"/>
        </w:rPr>
        <w:t>ll</w:t>
      </w:r>
      <w:r>
        <w:rPr>
          <w:rFonts w:ascii="Century Gothic" w:hAnsi="Century Gothic"/>
          <w:b/>
          <w:color w:val="000000"/>
        </w:rPr>
        <w:t xml:space="preserve"> in</w:t>
      </w:r>
      <w:r w:rsidR="00566819">
        <w:rPr>
          <w:rFonts w:ascii="Century Gothic" w:hAnsi="Century Gothic"/>
          <w:b/>
          <w:color w:val="000000"/>
        </w:rPr>
        <w:t>cidents must be recorded and parents/ carers</w:t>
      </w:r>
      <w:r w:rsidR="00907CEC">
        <w:rPr>
          <w:rFonts w:ascii="Century Gothic" w:hAnsi="Century Gothic"/>
          <w:b/>
          <w:color w:val="000000"/>
        </w:rPr>
        <w:t xml:space="preserve"> made aware of. </w:t>
      </w:r>
    </w:p>
    <w:p w14:paraId="4496DCB3" w14:textId="77777777" w:rsidR="003C3337" w:rsidRPr="003C3337" w:rsidRDefault="003C3337" w:rsidP="003C3337">
      <w:pPr>
        <w:rPr>
          <w:rFonts w:ascii="Century Gothic" w:hAnsi="Century Gothic"/>
          <w:b/>
          <w:color w:val="000000"/>
        </w:rPr>
      </w:pPr>
    </w:p>
    <w:p w14:paraId="6D381477" w14:textId="78CAD4D8" w:rsidR="00424CFB" w:rsidRPr="001F7CAA" w:rsidRDefault="00424CFB" w:rsidP="001F7CAA">
      <w:pPr>
        <w:rPr>
          <w:rFonts w:ascii="Century Gothic" w:hAnsi="Century Gothic"/>
          <w:b/>
          <w:color w:val="000000"/>
        </w:rPr>
      </w:pPr>
      <w:r w:rsidRPr="001F7CAA">
        <w:rPr>
          <w:rFonts w:ascii="Century Gothic" w:hAnsi="Century Gothic"/>
          <w:b/>
          <w:color w:val="000000"/>
        </w:rPr>
        <w:t>Hygiene</w:t>
      </w:r>
    </w:p>
    <w:p w14:paraId="1B760D26" w14:textId="77777777" w:rsidR="00424CFB" w:rsidRPr="00C649D9" w:rsidRDefault="00424CFB" w:rsidP="00C649D9">
      <w:pPr>
        <w:pStyle w:val="ListParagraph"/>
        <w:numPr>
          <w:ilvl w:val="0"/>
          <w:numId w:val="4"/>
        </w:numPr>
        <w:rPr>
          <w:rFonts w:ascii="Century Gothic" w:hAnsi="Century Gothic"/>
          <w:color w:val="000000"/>
        </w:rPr>
      </w:pPr>
      <w:r w:rsidRPr="00C649D9">
        <w:rPr>
          <w:rFonts w:ascii="Century Gothic" w:hAnsi="Century Gothic"/>
          <w:color w:val="000000"/>
        </w:rPr>
        <w:t>Staff will ensure that high standards of personal hygiene is maintained, if involved in the handling and preparation of food.</w:t>
      </w:r>
    </w:p>
    <w:p w14:paraId="1AE31E48" w14:textId="77777777" w:rsidR="00424CFB" w:rsidRPr="00C649D9" w:rsidRDefault="00424CFB" w:rsidP="00C649D9">
      <w:pPr>
        <w:pStyle w:val="ListParagraph"/>
        <w:numPr>
          <w:ilvl w:val="0"/>
          <w:numId w:val="4"/>
        </w:numPr>
        <w:rPr>
          <w:rFonts w:ascii="Century Gothic" w:hAnsi="Century Gothic"/>
          <w:color w:val="000000"/>
        </w:rPr>
      </w:pPr>
      <w:r w:rsidRPr="00C649D9">
        <w:rPr>
          <w:rFonts w:ascii="Century Gothic" w:hAnsi="Century Gothic"/>
          <w:color w:val="000000"/>
        </w:rPr>
        <w:t xml:space="preserve">Any member who is showing signs of ill health </w:t>
      </w:r>
      <w:r w:rsidR="00C649D9" w:rsidRPr="00C649D9">
        <w:rPr>
          <w:rFonts w:ascii="Century Gothic" w:hAnsi="Century Gothic"/>
          <w:color w:val="000000"/>
        </w:rPr>
        <w:t>will not be permitted to handle food. If a staff member is feeling unwell they will need to inform the manager, deputy manager or team leader.</w:t>
      </w:r>
    </w:p>
    <w:p w14:paraId="160D81D5" w14:textId="182C336D" w:rsidR="00C649D9" w:rsidRPr="00C649D9" w:rsidRDefault="00C649D9" w:rsidP="00C649D9">
      <w:pPr>
        <w:pStyle w:val="ListParagraph"/>
        <w:numPr>
          <w:ilvl w:val="0"/>
          <w:numId w:val="4"/>
        </w:numPr>
        <w:rPr>
          <w:rFonts w:ascii="Century Gothic" w:hAnsi="Century Gothic"/>
          <w:color w:val="000000"/>
        </w:rPr>
      </w:pPr>
      <w:r w:rsidRPr="00C649D9">
        <w:rPr>
          <w:rFonts w:ascii="Century Gothic" w:hAnsi="Century Gothic"/>
          <w:color w:val="000000"/>
        </w:rPr>
        <w:t>Staff will wash hands with anti-bacterial soap and hot water</w:t>
      </w:r>
      <w:r w:rsidR="00CD6654">
        <w:rPr>
          <w:rFonts w:ascii="Century Gothic" w:hAnsi="Century Gothic"/>
          <w:color w:val="000000"/>
        </w:rPr>
        <w:t xml:space="preserve"> for 20 seconds</w:t>
      </w:r>
      <w:r w:rsidRPr="00C649D9">
        <w:rPr>
          <w:rFonts w:ascii="Century Gothic" w:hAnsi="Century Gothic"/>
          <w:color w:val="000000"/>
        </w:rPr>
        <w:t xml:space="preserve">. This is to be done before and </w:t>
      </w:r>
      <w:r w:rsidR="00E834AA">
        <w:rPr>
          <w:rFonts w:ascii="Century Gothic" w:hAnsi="Century Gothic"/>
          <w:color w:val="000000"/>
        </w:rPr>
        <w:t xml:space="preserve">after </w:t>
      </w:r>
      <w:r w:rsidR="005F2898">
        <w:rPr>
          <w:rFonts w:ascii="Century Gothic" w:hAnsi="Century Gothic"/>
          <w:color w:val="000000"/>
        </w:rPr>
        <w:t xml:space="preserve">the </w:t>
      </w:r>
      <w:r w:rsidRPr="00C649D9">
        <w:rPr>
          <w:rFonts w:ascii="Century Gothic" w:hAnsi="Century Gothic"/>
          <w:color w:val="000000"/>
        </w:rPr>
        <w:t>handling</w:t>
      </w:r>
      <w:r w:rsidR="005F2898">
        <w:rPr>
          <w:rFonts w:ascii="Century Gothic" w:hAnsi="Century Gothic"/>
          <w:color w:val="000000"/>
        </w:rPr>
        <w:t xml:space="preserve"> of different foods</w:t>
      </w:r>
      <w:r w:rsidRPr="00C649D9">
        <w:rPr>
          <w:rFonts w:ascii="Century Gothic" w:hAnsi="Century Gothic"/>
          <w:color w:val="000000"/>
        </w:rPr>
        <w:t>, after using the toilet or changing nappies. There is a handwashing sink in the kitchen.</w:t>
      </w:r>
    </w:p>
    <w:p w14:paraId="1F3A7B68" w14:textId="77777777" w:rsidR="00C649D9" w:rsidRDefault="00C649D9" w:rsidP="00C649D9">
      <w:pPr>
        <w:pStyle w:val="ListParagraph"/>
        <w:numPr>
          <w:ilvl w:val="0"/>
          <w:numId w:val="4"/>
        </w:numPr>
        <w:rPr>
          <w:rFonts w:ascii="Century Gothic" w:hAnsi="Century Gothic"/>
          <w:color w:val="000000"/>
        </w:rPr>
      </w:pPr>
      <w:r w:rsidRPr="00C649D9">
        <w:rPr>
          <w:rFonts w:ascii="Century Gothic" w:hAnsi="Century Gothic"/>
          <w:color w:val="000000"/>
        </w:rPr>
        <w:t>Staff must avoid wearing jewellery especially rings, watches and bracelets.</w:t>
      </w:r>
    </w:p>
    <w:p w14:paraId="219D1302" w14:textId="77777777" w:rsidR="00C649D9" w:rsidRDefault="00C649D9" w:rsidP="00C649D9">
      <w:pPr>
        <w:pStyle w:val="ListParagraph"/>
        <w:numPr>
          <w:ilvl w:val="0"/>
          <w:numId w:val="4"/>
        </w:numPr>
        <w:rPr>
          <w:rFonts w:ascii="Century Gothic" w:hAnsi="Century Gothic"/>
          <w:color w:val="000000"/>
        </w:rPr>
      </w:pPr>
      <w:r>
        <w:rPr>
          <w:rFonts w:ascii="Century Gothic" w:hAnsi="Century Gothic"/>
          <w:color w:val="000000"/>
        </w:rPr>
        <w:t>Any cuts, spots or sores on the hand or arms must be covered completely with a waterproof dressing.</w:t>
      </w:r>
    </w:p>
    <w:p w14:paraId="21EEFF7B" w14:textId="0C40E8B3" w:rsidR="00C649D9" w:rsidRDefault="00C649D9" w:rsidP="00C649D9">
      <w:pPr>
        <w:pStyle w:val="ListParagraph"/>
        <w:numPr>
          <w:ilvl w:val="0"/>
          <w:numId w:val="4"/>
        </w:numPr>
        <w:rPr>
          <w:rFonts w:ascii="Century Gothic" w:hAnsi="Century Gothic"/>
          <w:color w:val="000000"/>
        </w:rPr>
      </w:pPr>
      <w:r>
        <w:rPr>
          <w:rFonts w:ascii="Century Gothic" w:hAnsi="Century Gothic"/>
          <w:color w:val="000000"/>
        </w:rPr>
        <w:t>Finger nails should be kept short and clean. Any food handlers including children should not wear nail varni</w:t>
      </w:r>
      <w:r w:rsidR="00276B41">
        <w:rPr>
          <w:rFonts w:ascii="Century Gothic" w:hAnsi="Century Gothic"/>
          <w:color w:val="000000"/>
        </w:rPr>
        <w:t>sh as this may contaminate food, unless waring power free latex gloves.</w:t>
      </w:r>
    </w:p>
    <w:p w14:paraId="68CBDDA9" w14:textId="77777777" w:rsidR="002B6801" w:rsidRDefault="002B6801" w:rsidP="00C649D9">
      <w:pPr>
        <w:pStyle w:val="ListParagraph"/>
        <w:numPr>
          <w:ilvl w:val="0"/>
          <w:numId w:val="4"/>
        </w:numPr>
        <w:rPr>
          <w:rFonts w:ascii="Century Gothic" w:hAnsi="Century Gothic"/>
          <w:color w:val="000000"/>
        </w:rPr>
      </w:pPr>
      <w:r>
        <w:rPr>
          <w:rFonts w:ascii="Century Gothic" w:hAnsi="Century Gothic"/>
          <w:color w:val="000000"/>
        </w:rPr>
        <w:t>All tables must be wiped before and after meal or snack times with anti-bacterial spray.</w:t>
      </w:r>
    </w:p>
    <w:p w14:paraId="70037D46" w14:textId="3174875A" w:rsidR="00B36253" w:rsidRDefault="00B36253" w:rsidP="00C649D9">
      <w:pPr>
        <w:pStyle w:val="ListParagraph"/>
        <w:numPr>
          <w:ilvl w:val="0"/>
          <w:numId w:val="4"/>
        </w:numPr>
        <w:rPr>
          <w:rFonts w:ascii="Century Gothic" w:hAnsi="Century Gothic"/>
          <w:color w:val="000000"/>
        </w:rPr>
      </w:pPr>
      <w:r>
        <w:rPr>
          <w:rFonts w:ascii="Century Gothic" w:hAnsi="Century Gothic"/>
          <w:color w:val="000000"/>
        </w:rPr>
        <w:t>Staff will wear aprons. These are to be washed on a regular basis</w:t>
      </w:r>
      <w:r w:rsidR="005F2898">
        <w:rPr>
          <w:rFonts w:ascii="Century Gothic" w:hAnsi="Century Gothic"/>
          <w:color w:val="000000"/>
        </w:rPr>
        <w:t>.</w:t>
      </w:r>
    </w:p>
    <w:p w14:paraId="5E79437D" w14:textId="7A315D4E" w:rsidR="005F2898" w:rsidRDefault="005F2898" w:rsidP="00C649D9">
      <w:pPr>
        <w:pStyle w:val="ListParagraph"/>
        <w:numPr>
          <w:ilvl w:val="0"/>
          <w:numId w:val="4"/>
        </w:numPr>
        <w:rPr>
          <w:rFonts w:ascii="Century Gothic" w:hAnsi="Century Gothic"/>
          <w:color w:val="000000"/>
        </w:rPr>
      </w:pPr>
      <w:r>
        <w:rPr>
          <w:rFonts w:ascii="Century Gothic" w:hAnsi="Century Gothic"/>
          <w:color w:val="000000"/>
        </w:rPr>
        <w:t>Staff hair will be tied back or a kitchen hat will be worn.</w:t>
      </w:r>
    </w:p>
    <w:p w14:paraId="1A225BC4" w14:textId="6D32BCD0" w:rsidR="00C9061A" w:rsidRDefault="00365446" w:rsidP="00C649D9">
      <w:pPr>
        <w:pStyle w:val="ListParagraph"/>
        <w:numPr>
          <w:ilvl w:val="0"/>
          <w:numId w:val="4"/>
        </w:numPr>
        <w:rPr>
          <w:rFonts w:ascii="Century Gothic" w:hAnsi="Century Gothic"/>
          <w:color w:val="000000"/>
        </w:rPr>
      </w:pPr>
      <w:r>
        <w:rPr>
          <w:rFonts w:ascii="Century Gothic" w:hAnsi="Century Gothic"/>
          <w:color w:val="000000"/>
        </w:rPr>
        <w:t xml:space="preserve">The setting is inspected by The Food Standards Agency every 3 years </w:t>
      </w:r>
    </w:p>
    <w:p w14:paraId="50E9E150" w14:textId="77777777" w:rsidR="00C649D9" w:rsidRDefault="00C649D9" w:rsidP="00C649D9">
      <w:pPr>
        <w:pStyle w:val="ListParagraph"/>
        <w:rPr>
          <w:rFonts w:ascii="Century Gothic" w:hAnsi="Century Gothic"/>
          <w:color w:val="000000"/>
        </w:rPr>
      </w:pPr>
    </w:p>
    <w:p w14:paraId="3416DDD5" w14:textId="77777777" w:rsidR="00C649D9" w:rsidRPr="00C649D9" w:rsidRDefault="00C649D9" w:rsidP="00C649D9">
      <w:pPr>
        <w:pStyle w:val="ListParagraph"/>
        <w:ind w:left="0"/>
        <w:rPr>
          <w:rFonts w:ascii="Century Gothic" w:hAnsi="Century Gothic"/>
          <w:b/>
          <w:color w:val="000000"/>
        </w:rPr>
      </w:pPr>
      <w:r w:rsidRPr="00C649D9">
        <w:rPr>
          <w:rFonts w:ascii="Century Gothic" w:hAnsi="Century Gothic"/>
          <w:b/>
          <w:color w:val="000000"/>
        </w:rPr>
        <w:t>Temperature control</w:t>
      </w:r>
    </w:p>
    <w:p w14:paraId="6C490E5E" w14:textId="21454777" w:rsidR="00424CFB" w:rsidRDefault="00C649D9" w:rsidP="00424CFB">
      <w:pPr>
        <w:ind w:left="69"/>
        <w:rPr>
          <w:rFonts w:ascii="Century Gothic" w:hAnsi="Century Gothic"/>
          <w:color w:val="000000"/>
        </w:rPr>
      </w:pPr>
      <w:r>
        <w:rPr>
          <w:rFonts w:ascii="Century Gothic" w:hAnsi="Century Gothic"/>
          <w:color w:val="000000"/>
        </w:rPr>
        <w:t xml:space="preserve">Octopus Children’s Daycare ensure that all foods are stored according to safe food handling practices and at the correct temperature in order to prevent the growth and multiplication of </w:t>
      </w:r>
      <w:r w:rsidR="005D26DB">
        <w:rPr>
          <w:rFonts w:ascii="Century Gothic" w:hAnsi="Century Gothic"/>
          <w:color w:val="000000"/>
        </w:rPr>
        <w:t xml:space="preserve">food poisoning organisms, to reduce the rate of food spoilage and to ensure that food quality is maintained. </w:t>
      </w:r>
    </w:p>
    <w:p w14:paraId="49B90BC2" w14:textId="79D3525B" w:rsidR="005D26DB" w:rsidRDefault="005D26DB" w:rsidP="00424CFB">
      <w:pPr>
        <w:ind w:left="69"/>
        <w:rPr>
          <w:rFonts w:ascii="Century Gothic" w:hAnsi="Century Gothic"/>
          <w:color w:val="000000"/>
        </w:rPr>
      </w:pPr>
      <w:r>
        <w:rPr>
          <w:rFonts w:ascii="Century Gothic" w:hAnsi="Century Gothic"/>
          <w:color w:val="000000"/>
        </w:rPr>
        <w:lastRenderedPageBreak/>
        <w:t>Fridge and freezer temperatures are checked on a daily basis to ensure that the correct temperature is being upheld.</w:t>
      </w:r>
      <w:r w:rsidR="00DB7B06">
        <w:rPr>
          <w:rFonts w:ascii="Century Gothic" w:hAnsi="Century Gothic"/>
          <w:color w:val="000000"/>
        </w:rPr>
        <w:t xml:space="preserve"> These should be 5°C or below for the fridge and -18°C for the freezer.</w:t>
      </w:r>
    </w:p>
    <w:p w14:paraId="5B04E29F" w14:textId="77777777" w:rsidR="002B6801" w:rsidRDefault="002B6801" w:rsidP="00424CFB">
      <w:pPr>
        <w:ind w:left="69"/>
        <w:rPr>
          <w:rFonts w:ascii="Century Gothic" w:hAnsi="Century Gothic"/>
          <w:color w:val="000000"/>
        </w:rPr>
      </w:pPr>
      <w:r>
        <w:rPr>
          <w:rFonts w:ascii="Century Gothic" w:hAnsi="Century Gothic"/>
          <w:color w:val="000000"/>
        </w:rPr>
        <w:t>All food that has been opened must be labelled with the date of opening.</w:t>
      </w:r>
    </w:p>
    <w:p w14:paraId="6576E319" w14:textId="77777777" w:rsidR="002B6801" w:rsidRPr="00C649D9" w:rsidRDefault="002B6801" w:rsidP="00424CFB">
      <w:pPr>
        <w:ind w:left="69"/>
        <w:rPr>
          <w:rFonts w:ascii="Century Gothic" w:hAnsi="Century Gothic"/>
          <w:color w:val="000000"/>
        </w:rPr>
      </w:pPr>
      <w:r>
        <w:rPr>
          <w:rFonts w:ascii="Century Gothic" w:hAnsi="Century Gothic"/>
          <w:color w:val="000000"/>
        </w:rPr>
        <w:t>All food that is to be frozen must be labelled with the date and what the contents are, including any ingredients for allergies or dietary needs.</w:t>
      </w:r>
    </w:p>
    <w:p w14:paraId="1CF32128" w14:textId="77777777" w:rsidR="00DB7B06" w:rsidRDefault="00DB7B06" w:rsidP="00424CFB">
      <w:pPr>
        <w:rPr>
          <w:rFonts w:ascii="Century Gothic" w:hAnsi="Century Gothic"/>
          <w:color w:val="000000"/>
        </w:rPr>
      </w:pPr>
      <w:r>
        <w:rPr>
          <w:rFonts w:ascii="Century Gothic" w:hAnsi="Century Gothic"/>
          <w:color w:val="000000"/>
        </w:rPr>
        <w:t xml:space="preserve"> </w:t>
      </w:r>
    </w:p>
    <w:p w14:paraId="364BC4AA" w14:textId="3B0B5AC1" w:rsidR="00424CFB" w:rsidRDefault="00DB7B06" w:rsidP="00424CFB">
      <w:pPr>
        <w:rPr>
          <w:rFonts w:ascii="Century Gothic" w:hAnsi="Century Gothic"/>
          <w:color w:val="000000"/>
        </w:rPr>
      </w:pPr>
      <w:r>
        <w:rPr>
          <w:rFonts w:ascii="Century Gothic" w:hAnsi="Century Gothic"/>
          <w:color w:val="000000"/>
        </w:rPr>
        <w:t xml:space="preserve">Cooked food temperatures must be checked prior to serving.  The probe must be placed in the centre or thickest part of the food, examples of safe times and temperatures are: </w:t>
      </w:r>
    </w:p>
    <w:p w14:paraId="13C46C07" w14:textId="77777777" w:rsidR="00DB7B06" w:rsidRDefault="00DB7B06" w:rsidP="00DB7B06">
      <w:pPr>
        <w:pStyle w:val="ListParagraph"/>
        <w:numPr>
          <w:ilvl w:val="0"/>
          <w:numId w:val="6"/>
        </w:numPr>
        <w:rPr>
          <w:rFonts w:ascii="Century Gothic" w:hAnsi="Century Gothic"/>
          <w:color w:val="000000"/>
        </w:rPr>
      </w:pPr>
      <w:r>
        <w:rPr>
          <w:rFonts w:ascii="Century Gothic" w:hAnsi="Century Gothic"/>
          <w:color w:val="000000"/>
        </w:rPr>
        <w:t>80°C for at least 6 seconds.</w:t>
      </w:r>
    </w:p>
    <w:p w14:paraId="7170F9D8" w14:textId="77777777" w:rsidR="00DB7B06" w:rsidRDefault="00DB7B06" w:rsidP="00DB7B06">
      <w:pPr>
        <w:pStyle w:val="ListParagraph"/>
        <w:numPr>
          <w:ilvl w:val="0"/>
          <w:numId w:val="6"/>
        </w:numPr>
        <w:rPr>
          <w:rFonts w:ascii="Century Gothic" w:hAnsi="Century Gothic"/>
          <w:color w:val="000000"/>
        </w:rPr>
      </w:pPr>
      <w:r>
        <w:rPr>
          <w:rFonts w:ascii="Century Gothic" w:hAnsi="Century Gothic"/>
          <w:color w:val="000000"/>
        </w:rPr>
        <w:t>75°C for at least 30 seconds.</w:t>
      </w:r>
    </w:p>
    <w:p w14:paraId="162DC13E" w14:textId="77777777" w:rsidR="00DB7B06" w:rsidRPr="00DB7B06" w:rsidRDefault="00DB7B06" w:rsidP="00DB7B06">
      <w:pPr>
        <w:pStyle w:val="ListParagraph"/>
        <w:numPr>
          <w:ilvl w:val="0"/>
          <w:numId w:val="6"/>
        </w:numPr>
        <w:rPr>
          <w:rFonts w:ascii="Century Gothic" w:hAnsi="Century Gothic"/>
          <w:color w:val="000000"/>
        </w:rPr>
      </w:pPr>
      <w:r>
        <w:rPr>
          <w:rFonts w:ascii="Century Gothic" w:hAnsi="Century Gothic"/>
          <w:color w:val="000000"/>
        </w:rPr>
        <w:t>Reheated food MUST be at 82°C or if detrimental to food quality it MUST be 70°C for 2 minutes.</w:t>
      </w:r>
    </w:p>
    <w:p w14:paraId="0C4281AE" w14:textId="77777777" w:rsidR="001F6984" w:rsidRDefault="001F6984"/>
    <w:p w14:paraId="745B1F0B" w14:textId="2E3A17C3" w:rsidR="0047470E" w:rsidRDefault="00DB7B06" w:rsidP="001F6984">
      <w:pPr>
        <w:pStyle w:val="ListParagraph"/>
        <w:numPr>
          <w:ilvl w:val="0"/>
          <w:numId w:val="6"/>
        </w:numPr>
      </w:pPr>
      <w:r>
        <w:t>The probe MUST be cleaned before and after each use.</w:t>
      </w:r>
      <w:r w:rsidR="001F6984">
        <w:t xml:space="preserve"> </w:t>
      </w:r>
      <w:r w:rsidR="008544EE">
        <w:t xml:space="preserve">The probe is checked weekly to make sure </w:t>
      </w:r>
      <w:r w:rsidR="00146FA1">
        <w:t>it is working correctly.</w:t>
      </w:r>
    </w:p>
    <w:p w14:paraId="66C2D9B0" w14:textId="77777777" w:rsidR="00DB7B06" w:rsidRDefault="00DB7B06"/>
    <w:p w14:paraId="5728C449" w14:textId="77777777" w:rsidR="001F7CAA" w:rsidRDefault="001F7CAA">
      <w:pPr>
        <w:rPr>
          <w:b/>
        </w:rPr>
      </w:pPr>
    </w:p>
    <w:p w14:paraId="20AF6A0A" w14:textId="77777777" w:rsidR="002B6801" w:rsidRDefault="002B6801" w:rsidP="002B6801">
      <w:pPr>
        <w:rPr>
          <w:b/>
        </w:rPr>
      </w:pPr>
      <w:r>
        <w:rPr>
          <w:b/>
        </w:rPr>
        <w:t>Allergies or dietary needs</w:t>
      </w:r>
    </w:p>
    <w:p w14:paraId="0483BE2E" w14:textId="20271B98" w:rsidR="002B6801" w:rsidRDefault="002B6801" w:rsidP="002B6801">
      <w:r>
        <w:t>Staff should be aware of any allergy or dietary needs of the children or other staff members. These are displayed in the kitchen.</w:t>
      </w:r>
      <w:r w:rsidR="005F2898">
        <w:t xml:space="preserve"> The children’s needs are recorded on the registration form by the parents before their child starts at daycare.</w:t>
      </w:r>
    </w:p>
    <w:p w14:paraId="175A6A71" w14:textId="02B22AD3" w:rsidR="00621617" w:rsidRDefault="00621617" w:rsidP="002B6801"/>
    <w:p w14:paraId="082195DB" w14:textId="5EA44B99" w:rsidR="00621617" w:rsidRDefault="00621617" w:rsidP="002B6801">
      <w:r>
        <w:t>It is the Parents/Carers responsibility to inform Octopus Children’s Daycare of any dietary or change in dietary needs for their child.</w:t>
      </w:r>
    </w:p>
    <w:p w14:paraId="4D239532" w14:textId="77777777" w:rsidR="00FD2890" w:rsidRDefault="00FD2890" w:rsidP="002B6801"/>
    <w:p w14:paraId="691F78A0" w14:textId="77777777" w:rsidR="00FD2890" w:rsidRDefault="00FD2890" w:rsidP="002B6801">
      <w:pPr>
        <w:rPr>
          <w:b/>
        </w:rPr>
      </w:pPr>
      <w:r>
        <w:rPr>
          <w:b/>
        </w:rPr>
        <w:t>Food</w:t>
      </w:r>
    </w:p>
    <w:p w14:paraId="77638DAE" w14:textId="37E54501" w:rsidR="00FD2890" w:rsidRDefault="000E4935" w:rsidP="002B6801">
      <w:r>
        <w:t>A staff member</w:t>
      </w:r>
      <w:r w:rsidR="00FD2890">
        <w:t xml:space="preserve"> goes shopping </w:t>
      </w:r>
      <w:r w:rsidR="00ED4536">
        <w:t xml:space="preserve">for the snacks </w:t>
      </w:r>
      <w:r w:rsidR="00B46F08">
        <w:t xml:space="preserve">we offer </w:t>
      </w:r>
      <w:r w:rsidR="00FD2890">
        <w:t xml:space="preserve">on a weekly basis to </w:t>
      </w:r>
      <w:r w:rsidR="002E4A02">
        <w:t>a local supermarket.</w:t>
      </w:r>
      <w:r w:rsidR="00FD2890">
        <w:t xml:space="preserve"> We try to use fruit and vegetables which are in season.</w:t>
      </w:r>
      <w:r w:rsidR="005F2898">
        <w:t xml:space="preserve"> Any food that is out of date will be disposed of.  </w:t>
      </w:r>
    </w:p>
    <w:p w14:paraId="55810479" w14:textId="4D0711D4" w:rsidR="00D32888" w:rsidRPr="005F2898" w:rsidRDefault="00D32888" w:rsidP="002B6801">
      <w:r>
        <w:t xml:space="preserve">All relevant staff have completed Food Hygiene </w:t>
      </w:r>
      <w:r w:rsidR="00897725">
        <w:t>courses</w:t>
      </w:r>
      <w:r w:rsidR="00E37A2F">
        <w:t xml:space="preserve"> </w:t>
      </w:r>
      <w:r w:rsidR="0036402B">
        <w:t>which</w:t>
      </w:r>
      <w:r w:rsidR="00724C3F">
        <w:t xml:space="preserve"> are updated every 3 years</w:t>
      </w:r>
      <w:r w:rsidR="00E37A2F">
        <w:t xml:space="preserve"> </w:t>
      </w:r>
      <w:r w:rsidR="0036402B">
        <w:t>from</w:t>
      </w:r>
      <w:r w:rsidR="00724C3F">
        <w:t xml:space="preserve"> a </w:t>
      </w:r>
      <w:r w:rsidR="00E37A2F">
        <w:t>reputable company</w:t>
      </w:r>
      <w:r w:rsidR="0036402B">
        <w:t>.</w:t>
      </w:r>
    </w:p>
    <w:p w14:paraId="413F3A35" w14:textId="77777777" w:rsidR="007C6281" w:rsidRDefault="007C6281" w:rsidP="002B6801"/>
    <w:p w14:paraId="31A8CF9B" w14:textId="77777777" w:rsidR="007C6281" w:rsidRDefault="007C6281" w:rsidP="002B6801">
      <w:pPr>
        <w:rPr>
          <w:b/>
        </w:rPr>
      </w:pPr>
      <w:r w:rsidRPr="007C6281">
        <w:rPr>
          <w:b/>
        </w:rPr>
        <w:t>Cleaning</w:t>
      </w:r>
    </w:p>
    <w:p w14:paraId="34314AAC" w14:textId="52F4BB7A" w:rsidR="007C6281" w:rsidRDefault="007C6281" w:rsidP="002B6801">
      <w:r>
        <w:t>All food preparation areas are cleaned with anti-bacte</w:t>
      </w:r>
      <w:r w:rsidR="00646B79">
        <w:t xml:space="preserve">rial spray and </w:t>
      </w:r>
      <w:r w:rsidR="008E625C">
        <w:t xml:space="preserve">a </w:t>
      </w:r>
      <w:r w:rsidR="00646B79">
        <w:t>disposable cloth</w:t>
      </w:r>
      <w:r w:rsidR="00E9756F">
        <w:t>.</w:t>
      </w:r>
    </w:p>
    <w:p w14:paraId="620A6865" w14:textId="24D56F38" w:rsidR="00646B79" w:rsidRDefault="00646B79" w:rsidP="002B6801">
      <w:r>
        <w:t xml:space="preserve">We have a cleaning rota so that all kitchen equipment and appliances are cleaned on a </w:t>
      </w:r>
      <w:r w:rsidR="00611774">
        <w:t>regular</w:t>
      </w:r>
      <w:r>
        <w:t xml:space="preserve"> basis. These include the tiles and worktops, handwashing sink, cupboard fronts, microwave, freezer, toaster and kettle, window sills and sinks, cooker, </w:t>
      </w:r>
      <w:r w:rsidR="00B36253">
        <w:t xml:space="preserve">aprons are washed, </w:t>
      </w:r>
      <w:r>
        <w:t xml:space="preserve">food cupboard and fridge. </w:t>
      </w:r>
      <w:r w:rsidR="00E9756F">
        <w:t>At the end of each day disposable cloths will be disposed of and a new cloth will be used the next day.</w:t>
      </w:r>
    </w:p>
    <w:p w14:paraId="4453E892" w14:textId="77777777" w:rsidR="00646B79" w:rsidRDefault="00646B79" w:rsidP="002B6801"/>
    <w:p w14:paraId="620E08DF" w14:textId="77777777" w:rsidR="00646B79" w:rsidRDefault="00646B79" w:rsidP="002B6801">
      <w:pPr>
        <w:rPr>
          <w:b/>
        </w:rPr>
      </w:pPr>
      <w:r>
        <w:rPr>
          <w:b/>
        </w:rPr>
        <w:t>Opening and Closing checks</w:t>
      </w:r>
    </w:p>
    <w:p w14:paraId="4F773910" w14:textId="7336D144" w:rsidR="00646B79" w:rsidRDefault="00646B79" w:rsidP="002B6801">
      <w:r>
        <w:t xml:space="preserve">Checks are completed first thing in the morning and last thing in the evening. These </w:t>
      </w:r>
      <w:r w:rsidR="00165C05">
        <w:t>include:</w:t>
      </w:r>
    </w:p>
    <w:p w14:paraId="2BD503CA" w14:textId="77777777" w:rsidR="00646B79" w:rsidRDefault="00646B79" w:rsidP="00646B79">
      <w:pPr>
        <w:pStyle w:val="ListParagraph"/>
        <w:numPr>
          <w:ilvl w:val="0"/>
          <w:numId w:val="9"/>
        </w:numPr>
      </w:pPr>
      <w:r>
        <w:t>Food is in date and correctly placed in the fridge</w:t>
      </w:r>
    </w:p>
    <w:p w14:paraId="25FF2238" w14:textId="77777777" w:rsidR="00646B79" w:rsidRDefault="00646B79" w:rsidP="00646B79">
      <w:pPr>
        <w:pStyle w:val="ListParagraph"/>
        <w:numPr>
          <w:ilvl w:val="0"/>
          <w:numId w:val="9"/>
        </w:numPr>
      </w:pPr>
      <w:r>
        <w:lastRenderedPageBreak/>
        <w:t>Fire extinguishers are in place</w:t>
      </w:r>
    </w:p>
    <w:p w14:paraId="47D07CE9" w14:textId="77777777" w:rsidR="00646B79" w:rsidRDefault="00646B79" w:rsidP="00646B79">
      <w:pPr>
        <w:pStyle w:val="ListParagraph"/>
        <w:numPr>
          <w:ilvl w:val="0"/>
          <w:numId w:val="9"/>
        </w:numPr>
      </w:pPr>
      <w:r>
        <w:t>Bi</w:t>
      </w:r>
      <w:r w:rsidR="00B36253">
        <w:t>ns are empty, clean and hygienic and new bags are in place</w:t>
      </w:r>
    </w:p>
    <w:p w14:paraId="2454C3D3" w14:textId="77777777" w:rsidR="00646B79" w:rsidRDefault="00646B79" w:rsidP="00646B79">
      <w:pPr>
        <w:pStyle w:val="ListParagraph"/>
        <w:numPr>
          <w:ilvl w:val="0"/>
          <w:numId w:val="9"/>
        </w:numPr>
      </w:pPr>
      <w:r>
        <w:t>Floors are clean and dry</w:t>
      </w:r>
    </w:p>
    <w:p w14:paraId="62E92C93" w14:textId="77777777" w:rsidR="00646B79" w:rsidRDefault="00646B79" w:rsidP="00646B79">
      <w:pPr>
        <w:pStyle w:val="ListParagraph"/>
        <w:numPr>
          <w:ilvl w:val="0"/>
          <w:numId w:val="9"/>
        </w:numPr>
      </w:pPr>
      <w:r>
        <w:t>Handwashing and cleaning materials are available</w:t>
      </w:r>
    </w:p>
    <w:p w14:paraId="265FE2B7" w14:textId="77777777" w:rsidR="00646B79" w:rsidRDefault="00646B79" w:rsidP="00646B79">
      <w:pPr>
        <w:pStyle w:val="ListParagraph"/>
        <w:numPr>
          <w:ilvl w:val="0"/>
          <w:numId w:val="9"/>
        </w:numPr>
      </w:pPr>
      <w:r>
        <w:t>All surfaces are clear, clean and disinfected</w:t>
      </w:r>
    </w:p>
    <w:p w14:paraId="47893BC1" w14:textId="77777777" w:rsidR="00646B79" w:rsidRDefault="00646B79" w:rsidP="00646B79">
      <w:pPr>
        <w:pStyle w:val="ListParagraph"/>
        <w:numPr>
          <w:ilvl w:val="0"/>
          <w:numId w:val="9"/>
        </w:numPr>
      </w:pPr>
      <w:r>
        <w:t>Microwave is clean</w:t>
      </w:r>
    </w:p>
    <w:p w14:paraId="76C63A92" w14:textId="77777777" w:rsidR="00646B79" w:rsidRDefault="00646B79" w:rsidP="00646B79">
      <w:pPr>
        <w:pStyle w:val="ListParagraph"/>
        <w:numPr>
          <w:ilvl w:val="0"/>
          <w:numId w:val="9"/>
        </w:numPr>
      </w:pPr>
      <w:r>
        <w:t>Staff are fit and dressed for work</w:t>
      </w:r>
    </w:p>
    <w:p w14:paraId="2DC1DC9D" w14:textId="77777777" w:rsidR="00646B79" w:rsidRDefault="00646B79" w:rsidP="00646B79">
      <w:pPr>
        <w:pStyle w:val="ListParagraph"/>
        <w:numPr>
          <w:ilvl w:val="0"/>
          <w:numId w:val="9"/>
        </w:numPr>
      </w:pPr>
      <w:r>
        <w:t>Visual check for pests</w:t>
      </w:r>
    </w:p>
    <w:p w14:paraId="01394A55" w14:textId="77777777" w:rsidR="00646B79" w:rsidRDefault="00646B79" w:rsidP="00646B79">
      <w:pPr>
        <w:pStyle w:val="ListParagraph"/>
        <w:numPr>
          <w:ilvl w:val="0"/>
          <w:numId w:val="9"/>
        </w:numPr>
      </w:pPr>
      <w:r>
        <w:t>Sinks are empty and sanitised</w:t>
      </w:r>
    </w:p>
    <w:p w14:paraId="0DE54373" w14:textId="77777777" w:rsidR="00646B79" w:rsidRDefault="00646B79" w:rsidP="00646B79">
      <w:pPr>
        <w:pStyle w:val="ListParagraph"/>
        <w:numPr>
          <w:ilvl w:val="0"/>
          <w:numId w:val="9"/>
        </w:numPr>
      </w:pPr>
      <w:r>
        <w:t>Open food is covered, labelled and useable next day</w:t>
      </w:r>
    </w:p>
    <w:p w14:paraId="2F593878" w14:textId="77777777" w:rsidR="00646B79" w:rsidRDefault="00B36253" w:rsidP="00646B79">
      <w:pPr>
        <w:pStyle w:val="ListParagraph"/>
        <w:numPr>
          <w:ilvl w:val="0"/>
          <w:numId w:val="9"/>
        </w:numPr>
      </w:pPr>
      <w:r>
        <w:t>Oven and hobs are cleaned and disinfected</w:t>
      </w:r>
    </w:p>
    <w:p w14:paraId="0CD82096" w14:textId="77777777" w:rsidR="00B36253" w:rsidRDefault="00B36253" w:rsidP="00646B79">
      <w:pPr>
        <w:pStyle w:val="ListParagraph"/>
        <w:numPr>
          <w:ilvl w:val="0"/>
          <w:numId w:val="9"/>
        </w:numPr>
      </w:pPr>
      <w:r>
        <w:t>External doors are locked</w:t>
      </w:r>
    </w:p>
    <w:p w14:paraId="5A66D32D" w14:textId="77777777" w:rsidR="00B36253" w:rsidRDefault="00B36253" w:rsidP="00646B79">
      <w:pPr>
        <w:pStyle w:val="ListParagraph"/>
        <w:numPr>
          <w:ilvl w:val="0"/>
          <w:numId w:val="9"/>
        </w:numPr>
      </w:pPr>
      <w:r>
        <w:t>Windows are closed</w:t>
      </w:r>
    </w:p>
    <w:p w14:paraId="35C03BC7" w14:textId="77777777" w:rsidR="00B36253" w:rsidRDefault="00B36253" w:rsidP="00646B79">
      <w:pPr>
        <w:pStyle w:val="ListParagraph"/>
        <w:numPr>
          <w:ilvl w:val="0"/>
          <w:numId w:val="9"/>
        </w:numPr>
      </w:pPr>
      <w:r>
        <w:t>All food waste is thrown away</w:t>
      </w:r>
    </w:p>
    <w:p w14:paraId="2AC21BF5" w14:textId="77777777" w:rsidR="00B36253" w:rsidRDefault="00B36253" w:rsidP="00646B79">
      <w:pPr>
        <w:pStyle w:val="ListParagraph"/>
        <w:numPr>
          <w:ilvl w:val="0"/>
          <w:numId w:val="9"/>
        </w:numPr>
      </w:pPr>
      <w:r>
        <w:t>All washing up is done and put away</w:t>
      </w:r>
    </w:p>
    <w:p w14:paraId="73B75799" w14:textId="77777777" w:rsidR="00FD2890" w:rsidRDefault="00FD2890" w:rsidP="00B36253">
      <w:pPr>
        <w:pStyle w:val="ListParagraph"/>
        <w:ind w:left="789" w:hanging="789"/>
        <w:rPr>
          <w:b/>
        </w:rPr>
      </w:pPr>
    </w:p>
    <w:p w14:paraId="5BA8815D" w14:textId="77777777" w:rsidR="00B36253" w:rsidRDefault="00B36253" w:rsidP="00B36253">
      <w:pPr>
        <w:pStyle w:val="ListParagraph"/>
        <w:ind w:left="789" w:hanging="789"/>
        <w:rPr>
          <w:b/>
        </w:rPr>
      </w:pPr>
      <w:r w:rsidRPr="00B36253">
        <w:rPr>
          <w:b/>
        </w:rPr>
        <w:t>Reporting of food poisoning</w:t>
      </w:r>
    </w:p>
    <w:p w14:paraId="6A77C57E" w14:textId="2098767D" w:rsidR="00E06938" w:rsidRDefault="00B36253" w:rsidP="00E06938">
      <w:pPr>
        <w:pStyle w:val="ListParagraph"/>
        <w:ind w:left="0"/>
      </w:pPr>
      <w:r>
        <w:t>Food poisoning can occur for a number of reasons. Not all cases of sickness and diarrhoea are as a result of food poisoning and not all cases of sickness or diarrhoea are reportable. Where children and/or adults have been diagnosed by a GP or hospital Doctor to be suffering from food poisoning and where it seems that the possible source of outbreak is within the setting, the manager</w:t>
      </w:r>
      <w:r w:rsidR="00E9756F">
        <w:t>/ deputy manager</w:t>
      </w:r>
      <w:r>
        <w:t xml:space="preserve"> will contact the Environmental Health Department </w:t>
      </w:r>
      <w:r w:rsidR="008323F0">
        <w:t>and the Public Health England</w:t>
      </w:r>
      <w:r>
        <w:t>, to report the outbreak and to comply with any investigation. Any confirmed cases of food poisoning affecting two or more children looked after on the premises are notified to Ofsted as soon as reasonably practicable and always within 14 days of the incident.</w:t>
      </w:r>
    </w:p>
    <w:p w14:paraId="0FE06485" w14:textId="77777777" w:rsidR="00E06938" w:rsidRDefault="00E06938" w:rsidP="00E06938">
      <w:pPr>
        <w:pStyle w:val="ListParagraph"/>
        <w:ind w:left="0"/>
      </w:pPr>
    </w:p>
    <w:p w14:paraId="2E7CEB74" w14:textId="77777777" w:rsidR="00E06938" w:rsidRDefault="00E06938" w:rsidP="00E06938">
      <w:pPr>
        <w:pStyle w:val="ListParagraph"/>
        <w:ind w:left="0"/>
        <w:rPr>
          <w:b/>
        </w:rPr>
      </w:pPr>
      <w:r w:rsidRPr="00E06938">
        <w:rPr>
          <w:b/>
        </w:rPr>
        <w:t>Celebrations and special occasions</w:t>
      </w:r>
      <w:r w:rsidR="00B36253" w:rsidRPr="00E06938">
        <w:rPr>
          <w:b/>
        </w:rPr>
        <w:t xml:space="preserve"> </w:t>
      </w:r>
    </w:p>
    <w:p w14:paraId="09619045" w14:textId="4A0A1630" w:rsidR="00E06938" w:rsidRDefault="00E06938" w:rsidP="00E06938">
      <w:pPr>
        <w:pStyle w:val="ListParagraph"/>
        <w:ind w:left="0"/>
      </w:pPr>
      <w:r>
        <w:t>Food and drink play an important part of special occasions and events. Th</w:t>
      </w:r>
      <w:r w:rsidR="00030F7C">
        <w:t>is</w:t>
      </w:r>
      <w:r>
        <w:t xml:space="preserve"> may be at Christmas, Chinese New Year or Ramadan for example. We introduce new foods to the children so that they can learn about different religions and festivals. </w:t>
      </w:r>
      <w:r w:rsidR="00FD2890">
        <w:t xml:space="preserve">If our topic is related to food we make different foods with the children and give them new foods to taste. </w:t>
      </w:r>
      <w:r>
        <w:t>We encourage parents to become involved</w:t>
      </w:r>
      <w:r w:rsidR="00C1035B">
        <w:t xml:space="preserve"> by inviting them to come in and talk </w:t>
      </w:r>
      <w:r w:rsidR="008E625C">
        <w:t xml:space="preserve">about their celebrations or special occasions </w:t>
      </w:r>
      <w:r w:rsidR="00C1035B">
        <w:t xml:space="preserve">or tell us </w:t>
      </w:r>
      <w:r w:rsidR="008E625C">
        <w:t>about any special recipes we could try.</w:t>
      </w:r>
      <w:r w:rsidR="00E9756F">
        <w:t xml:space="preserve"> Any new foods being tried in the celebrations or special occasions parents/ carers will be notified to ask if any allergy risk or cultural preferences. </w:t>
      </w:r>
    </w:p>
    <w:p w14:paraId="7EE85358" w14:textId="77777777" w:rsidR="00C1035B" w:rsidRDefault="00C1035B" w:rsidP="00E06938">
      <w:pPr>
        <w:pStyle w:val="ListParagraph"/>
        <w:ind w:left="0"/>
      </w:pPr>
    </w:p>
    <w:p w14:paraId="31D26496" w14:textId="77777777" w:rsidR="00C1035B" w:rsidRDefault="00C1035B" w:rsidP="00E06938">
      <w:pPr>
        <w:pStyle w:val="ListParagraph"/>
        <w:ind w:left="0"/>
        <w:rPr>
          <w:b/>
        </w:rPr>
      </w:pPr>
      <w:r>
        <w:rPr>
          <w:b/>
        </w:rPr>
        <w:t>Healthy food choices</w:t>
      </w:r>
    </w:p>
    <w:p w14:paraId="6F698DA7" w14:textId="77777777" w:rsidR="00C1035B" w:rsidRDefault="00C1035B" w:rsidP="00E06938">
      <w:pPr>
        <w:pStyle w:val="ListParagraph"/>
        <w:ind w:left="0"/>
      </w:pPr>
      <w:r>
        <w:t xml:space="preserve">We try to encourage children and parents to make healthy food choices. In the welcome pack which we give to parents when their child starts we give examples of ideas for a healthy lunchbox. These include: </w:t>
      </w:r>
    </w:p>
    <w:p w14:paraId="3F6C4497" w14:textId="77777777" w:rsidR="00C1035B" w:rsidRDefault="00C1035B" w:rsidP="00C1035B">
      <w:pPr>
        <w:pStyle w:val="ListParagraph"/>
        <w:numPr>
          <w:ilvl w:val="0"/>
          <w:numId w:val="10"/>
        </w:numPr>
      </w:pPr>
      <w:r>
        <w:t>Salads - Shredded lettuce, cherry tomatoes, sweetcorn</w:t>
      </w:r>
    </w:p>
    <w:p w14:paraId="379037B0" w14:textId="77777777" w:rsidR="00C1035B" w:rsidRDefault="00C1035B" w:rsidP="00C1035B">
      <w:pPr>
        <w:pStyle w:val="ListParagraph"/>
        <w:numPr>
          <w:ilvl w:val="0"/>
          <w:numId w:val="10"/>
        </w:numPr>
      </w:pPr>
      <w:r>
        <w:t>Veg sticks- carrot, cucumber, pepper, spring onion, celery</w:t>
      </w:r>
    </w:p>
    <w:p w14:paraId="32B524D1" w14:textId="77777777" w:rsidR="00C1035B" w:rsidRDefault="00C1035B" w:rsidP="00C1035B">
      <w:pPr>
        <w:pStyle w:val="ListParagraph"/>
        <w:numPr>
          <w:ilvl w:val="0"/>
          <w:numId w:val="10"/>
        </w:numPr>
      </w:pPr>
      <w:r>
        <w:t xml:space="preserve">Dairy, cheese, hard boiled eggs, </w:t>
      </w:r>
      <w:r w:rsidR="00FD17F3">
        <w:t>cottage cheese, yoghurt</w:t>
      </w:r>
    </w:p>
    <w:p w14:paraId="6A524382" w14:textId="77777777" w:rsidR="00C1035B" w:rsidRDefault="00C1035B" w:rsidP="00C1035B">
      <w:pPr>
        <w:pStyle w:val="ListParagraph"/>
        <w:numPr>
          <w:ilvl w:val="0"/>
          <w:numId w:val="10"/>
        </w:numPr>
      </w:pPr>
      <w:r>
        <w:t xml:space="preserve">Meat – ham </w:t>
      </w:r>
      <w:r w:rsidR="00FD17F3">
        <w:t xml:space="preserve">and chicken slices, </w:t>
      </w:r>
    </w:p>
    <w:p w14:paraId="70F4CD68" w14:textId="77777777" w:rsidR="00FD17F3" w:rsidRDefault="00FD17F3" w:rsidP="00C1035B">
      <w:pPr>
        <w:pStyle w:val="ListParagraph"/>
        <w:numPr>
          <w:ilvl w:val="0"/>
          <w:numId w:val="10"/>
        </w:numPr>
      </w:pPr>
      <w:r>
        <w:t>Drinks – water, diluted fruit juice or squash</w:t>
      </w:r>
    </w:p>
    <w:p w14:paraId="7A79004B" w14:textId="4AD7BBC1" w:rsidR="00FD17F3" w:rsidRDefault="00FD17F3" w:rsidP="00FD17F3">
      <w:r>
        <w:lastRenderedPageBreak/>
        <w:t xml:space="preserve">We discourage items such as fizzy drinks, chocolate bars and processed foods. If a child has these items in their lunchbox </w:t>
      </w:r>
      <w:r w:rsidR="00082D3A">
        <w:t xml:space="preserve">on a regular basis, </w:t>
      </w:r>
      <w:r>
        <w:t xml:space="preserve">we give the parent a leaflet about healthy food choices. </w:t>
      </w:r>
    </w:p>
    <w:p w14:paraId="0F0D44A5" w14:textId="5B43A495" w:rsidR="00FD17F3" w:rsidRDefault="00FD17F3" w:rsidP="00FD17F3">
      <w:r>
        <w:t>Parents</w:t>
      </w:r>
      <w:r w:rsidR="00E9756F">
        <w:t>/ Carers</w:t>
      </w:r>
      <w:r>
        <w:t xml:space="preserve"> are also asked to put an ice pack in the child’s lunchbox to keep their food cool. If the lunchbox does not have an ice pack then we put the lunchbox in the fridge </w:t>
      </w:r>
      <w:r w:rsidR="00EC3CE1">
        <w:t xml:space="preserve">if we are able to </w:t>
      </w:r>
      <w:r>
        <w:t>so that all perishables are kept cool to prevent harmful bacteria making the child poorly.</w:t>
      </w:r>
    </w:p>
    <w:p w14:paraId="2E99926A" w14:textId="46B5CE4A" w:rsidR="00E9756F" w:rsidRDefault="00E9756F" w:rsidP="00FD17F3">
      <w:r>
        <w:t>Parents/ Carers are also made aware of any allergies there may be in the daycare and to avoid putting these into lunch box’s.</w:t>
      </w:r>
    </w:p>
    <w:p w14:paraId="0B0F2A1D" w14:textId="77777777" w:rsidR="00FD2890" w:rsidRDefault="00FD2890" w:rsidP="00FD17F3"/>
    <w:p w14:paraId="66F8CA49" w14:textId="77777777" w:rsidR="00FD2890" w:rsidRDefault="00FD2890" w:rsidP="00FD17F3">
      <w:pPr>
        <w:rPr>
          <w:b/>
        </w:rPr>
      </w:pPr>
      <w:r>
        <w:rPr>
          <w:b/>
        </w:rPr>
        <w:t>Fussy eaters</w:t>
      </w:r>
    </w:p>
    <w:p w14:paraId="71752D7B" w14:textId="77777777" w:rsidR="00FD2890" w:rsidRDefault="00FD2890" w:rsidP="00FD17F3">
      <w:r>
        <w:t>We encourage fussy eaters to try new foods by:</w:t>
      </w:r>
    </w:p>
    <w:p w14:paraId="375EB528" w14:textId="1A4EAB42" w:rsidR="00FD2890" w:rsidRDefault="00FD2890" w:rsidP="00FD2890">
      <w:pPr>
        <w:pStyle w:val="ListParagraph"/>
        <w:numPr>
          <w:ilvl w:val="0"/>
          <w:numId w:val="11"/>
        </w:numPr>
      </w:pPr>
      <w:r>
        <w:t>Having real food to play with. The</w:t>
      </w:r>
      <w:r w:rsidR="00E9756F">
        <w:t>re</w:t>
      </w:r>
      <w:r>
        <w:t xml:space="preserve"> may be pasta play, rea</w:t>
      </w:r>
      <w:r w:rsidR="00CC104A">
        <w:t>l food in our role play area such as Jelly play, cereals and vegetables</w:t>
      </w:r>
      <w:r>
        <w:t xml:space="preserve">. This encourages the children to touch the foods to become accustomed to them. </w:t>
      </w:r>
    </w:p>
    <w:p w14:paraId="4758818B" w14:textId="77777777" w:rsidR="00FD2890" w:rsidRDefault="00FD2890" w:rsidP="00FD2890">
      <w:pPr>
        <w:pStyle w:val="ListParagraph"/>
        <w:numPr>
          <w:ilvl w:val="0"/>
          <w:numId w:val="11"/>
        </w:numPr>
      </w:pPr>
      <w:r>
        <w:t>Sitting them with children who are not fussy eaters</w:t>
      </w:r>
    </w:p>
    <w:p w14:paraId="296E8C50" w14:textId="77777777" w:rsidR="00FD2890" w:rsidRDefault="00FD2890" w:rsidP="00FD2890">
      <w:pPr>
        <w:pStyle w:val="ListParagraph"/>
        <w:numPr>
          <w:ilvl w:val="0"/>
          <w:numId w:val="11"/>
        </w:numPr>
      </w:pPr>
      <w:r>
        <w:t>Telling them the health benefits of the new food</w:t>
      </w:r>
    </w:p>
    <w:p w14:paraId="1109923C" w14:textId="77777777" w:rsidR="00FD2890" w:rsidRDefault="00FD2890" w:rsidP="00FD2890">
      <w:pPr>
        <w:pStyle w:val="ListParagraph"/>
        <w:numPr>
          <w:ilvl w:val="0"/>
          <w:numId w:val="11"/>
        </w:numPr>
      </w:pPr>
      <w:r>
        <w:t>To encourage them just to have a little nibble but not putting too much pressure on them to try</w:t>
      </w:r>
    </w:p>
    <w:p w14:paraId="373BD1FA" w14:textId="12E00B6B" w:rsidR="00724ACF" w:rsidRDefault="00FD2890" w:rsidP="00FD2890">
      <w:pPr>
        <w:pStyle w:val="ListParagraph"/>
        <w:numPr>
          <w:ilvl w:val="0"/>
          <w:numId w:val="11"/>
        </w:numPr>
      </w:pPr>
      <w:r>
        <w:t>To eat the food yourself if it is a tasting session.</w:t>
      </w:r>
    </w:p>
    <w:p w14:paraId="3D52215C" w14:textId="77777777" w:rsidR="0035497A" w:rsidRDefault="0035497A" w:rsidP="0035497A">
      <w:pPr>
        <w:rPr>
          <w:b/>
        </w:rPr>
      </w:pPr>
    </w:p>
    <w:p w14:paraId="3822BB1F" w14:textId="570CC224" w:rsidR="0035497A" w:rsidRDefault="0035497A" w:rsidP="0035497A">
      <w:pPr>
        <w:rPr>
          <w:b/>
        </w:rPr>
      </w:pPr>
      <w:r>
        <w:rPr>
          <w:b/>
        </w:rPr>
        <w:t>Breakfast,</w:t>
      </w:r>
      <w:r w:rsidR="00CC104A">
        <w:rPr>
          <w:b/>
        </w:rPr>
        <w:t xml:space="preserve"> Snacks,</w:t>
      </w:r>
      <w:r>
        <w:rPr>
          <w:b/>
        </w:rPr>
        <w:t xml:space="preserve"> Lunch and Tea.</w:t>
      </w:r>
    </w:p>
    <w:p w14:paraId="7FE3FB70" w14:textId="6B0D7D1D" w:rsidR="0035497A" w:rsidRPr="0035497A" w:rsidRDefault="0035497A" w:rsidP="0035497A">
      <w:r>
        <w:t>When children sit down for breakfast,</w:t>
      </w:r>
      <w:r w:rsidR="004556ED">
        <w:t xml:space="preserve"> snack,</w:t>
      </w:r>
      <w:r>
        <w:t xml:space="preserve"> lunch or tea there will be a staff member sat with them at all times. This encourages and supports the children to eat correctly and all of their meal, it also supports an immediate response if a child starts to choke.    </w:t>
      </w:r>
    </w:p>
    <w:p w14:paraId="148A12AF" w14:textId="0FFB6D8A" w:rsidR="005F2898" w:rsidRDefault="005F2898" w:rsidP="005F2898">
      <w:pPr>
        <w:pStyle w:val="ListParagraph"/>
      </w:pPr>
    </w:p>
    <w:p w14:paraId="3BA5EFD2" w14:textId="7635850D" w:rsidR="005F2898" w:rsidRDefault="005F2898" w:rsidP="005F2898">
      <w:pPr>
        <w:rPr>
          <w:b/>
        </w:rPr>
      </w:pPr>
      <w:r w:rsidRPr="005F2898">
        <w:rPr>
          <w:b/>
        </w:rPr>
        <w:t>Staff Room</w:t>
      </w:r>
      <w:r>
        <w:rPr>
          <w:b/>
        </w:rPr>
        <w:t>.</w:t>
      </w:r>
    </w:p>
    <w:p w14:paraId="7E3E2D98" w14:textId="53E79514" w:rsidR="005F2898" w:rsidRDefault="005F2898" w:rsidP="005F2898">
      <w:r>
        <w:t>The staff room fridge temperature is recorded daily and adjusted accordingly.</w:t>
      </w:r>
    </w:p>
    <w:p w14:paraId="764F11B4" w14:textId="7F85B5E5" w:rsidR="005F2898" w:rsidRPr="005F2898" w:rsidRDefault="005F2898" w:rsidP="005F2898">
      <w:r>
        <w:t>The fridge and microwave are cleaned on a rota by staff who sign the record when the cleaning is completed.</w:t>
      </w:r>
    </w:p>
    <w:p w14:paraId="698E99B4" w14:textId="77777777" w:rsidR="00724ACF" w:rsidRDefault="00724ACF" w:rsidP="00724ACF"/>
    <w:tbl>
      <w:tblPr>
        <w:tblStyle w:val="TableGrid"/>
        <w:tblW w:w="0" w:type="auto"/>
        <w:tblLook w:val="04A0" w:firstRow="1" w:lastRow="0" w:firstColumn="1" w:lastColumn="0" w:noHBand="0" w:noVBand="1"/>
      </w:tblPr>
      <w:tblGrid>
        <w:gridCol w:w="9016"/>
      </w:tblGrid>
      <w:tr w:rsidR="009B56DE" w:rsidRPr="004E2ED0" w14:paraId="252359E8" w14:textId="77777777" w:rsidTr="009B56DE">
        <w:tc>
          <w:tcPr>
            <w:tcW w:w="9016" w:type="dxa"/>
          </w:tcPr>
          <w:p w14:paraId="1EAB8168" w14:textId="77777777" w:rsidR="009B56DE" w:rsidRDefault="009B56DE" w:rsidP="00724ACF">
            <w:pPr>
              <w:rPr>
                <w:b/>
              </w:rPr>
            </w:pPr>
            <w:r w:rsidRPr="004E2ED0">
              <w:rPr>
                <w:b/>
              </w:rPr>
              <w:t>Other policies to be read in conjunction</w:t>
            </w:r>
            <w:r w:rsidR="004E2ED0" w:rsidRPr="004E2ED0">
              <w:rPr>
                <w:b/>
              </w:rPr>
              <w:t xml:space="preserve"> with this policy</w:t>
            </w:r>
          </w:p>
          <w:p w14:paraId="349045A7" w14:textId="77777777" w:rsidR="004E2ED0" w:rsidRDefault="004E2ED0" w:rsidP="004E2ED0"/>
          <w:p w14:paraId="1DCCED77" w14:textId="77777777" w:rsidR="004E2ED0" w:rsidRDefault="004E2ED0" w:rsidP="00C00182">
            <w:pPr>
              <w:pStyle w:val="ListParagraph"/>
              <w:numPr>
                <w:ilvl w:val="0"/>
                <w:numId w:val="13"/>
              </w:numPr>
            </w:pPr>
            <w:r>
              <w:t>Health and Hygiene Policy</w:t>
            </w:r>
          </w:p>
          <w:p w14:paraId="59BEA0E1" w14:textId="77777777" w:rsidR="004E2ED0" w:rsidRDefault="004E2ED0" w:rsidP="00C00182">
            <w:pPr>
              <w:pStyle w:val="ListParagraph"/>
              <w:numPr>
                <w:ilvl w:val="0"/>
                <w:numId w:val="13"/>
              </w:numPr>
            </w:pPr>
            <w:r>
              <w:t>Health and Safety</w:t>
            </w:r>
          </w:p>
          <w:p w14:paraId="012ECFDA" w14:textId="77777777" w:rsidR="004E2ED0" w:rsidRDefault="004E2ED0" w:rsidP="00C00182">
            <w:pPr>
              <w:pStyle w:val="ListParagraph"/>
              <w:numPr>
                <w:ilvl w:val="0"/>
                <w:numId w:val="13"/>
              </w:numPr>
            </w:pPr>
            <w:r>
              <w:t>Nutrition Policy</w:t>
            </w:r>
          </w:p>
          <w:p w14:paraId="5FDB2F3D" w14:textId="1E1FB895" w:rsidR="00C00182" w:rsidRDefault="00C00182" w:rsidP="001B35E7">
            <w:pPr>
              <w:pStyle w:val="ListParagraph"/>
              <w:numPr>
                <w:ilvl w:val="0"/>
                <w:numId w:val="13"/>
              </w:numPr>
            </w:pPr>
            <w:r w:rsidRPr="001B35E7">
              <w:t>Octopus Children’s Daycare General Data Protection Regulation Policy</w:t>
            </w:r>
          </w:p>
          <w:p w14:paraId="7BE89830" w14:textId="77777777" w:rsidR="004E2ED0" w:rsidRPr="004E2ED0" w:rsidRDefault="004E2ED0" w:rsidP="005C000C">
            <w:pPr>
              <w:pStyle w:val="ListParagraph"/>
            </w:pPr>
          </w:p>
        </w:tc>
      </w:tr>
    </w:tbl>
    <w:p w14:paraId="583CF105" w14:textId="77777777" w:rsidR="00FD2890" w:rsidRDefault="00FD2890" w:rsidP="00724ACF">
      <w:pPr>
        <w:rPr>
          <w:b/>
        </w:rPr>
      </w:pPr>
    </w:p>
    <w:tbl>
      <w:tblPr>
        <w:tblStyle w:val="TableGrid"/>
        <w:tblW w:w="0" w:type="auto"/>
        <w:tblLook w:val="04A0" w:firstRow="1" w:lastRow="0" w:firstColumn="1" w:lastColumn="0" w:noHBand="0" w:noVBand="1"/>
      </w:tblPr>
      <w:tblGrid>
        <w:gridCol w:w="9016"/>
      </w:tblGrid>
      <w:tr w:rsidR="004E2ED0" w14:paraId="141109F4" w14:textId="77777777" w:rsidTr="004E2ED0">
        <w:tc>
          <w:tcPr>
            <w:tcW w:w="9016" w:type="dxa"/>
          </w:tcPr>
          <w:p w14:paraId="34F7418E" w14:textId="77777777" w:rsidR="004E2ED0" w:rsidRDefault="004E2ED0" w:rsidP="00724ACF">
            <w:pPr>
              <w:rPr>
                <w:b/>
              </w:rPr>
            </w:pPr>
            <w:r>
              <w:rPr>
                <w:b/>
              </w:rPr>
              <w:t>Contact Details</w:t>
            </w:r>
          </w:p>
          <w:p w14:paraId="0C9ABE47" w14:textId="77777777" w:rsidR="008323F0" w:rsidRDefault="008323F0" w:rsidP="00724ACF">
            <w:pPr>
              <w:rPr>
                <w:b/>
              </w:rPr>
            </w:pPr>
          </w:p>
          <w:p w14:paraId="27826D88" w14:textId="77777777" w:rsidR="004E2ED0" w:rsidRDefault="008323F0" w:rsidP="00724ACF">
            <w:r>
              <w:t>Environmental Health Department- Sedgemoor District Council</w:t>
            </w:r>
          </w:p>
          <w:p w14:paraId="51B0B5AC" w14:textId="77777777" w:rsidR="008323F0" w:rsidRDefault="008323F0" w:rsidP="00724ACF">
            <w:pPr>
              <w:rPr>
                <w:b/>
              </w:rPr>
            </w:pPr>
            <w:r>
              <w:rPr>
                <w:b/>
              </w:rPr>
              <w:t>0845 408 2540</w:t>
            </w:r>
          </w:p>
          <w:p w14:paraId="03367B54" w14:textId="77777777" w:rsidR="008323F0" w:rsidRDefault="008323F0" w:rsidP="00724ACF"/>
          <w:p w14:paraId="5C25F1F2" w14:textId="77777777" w:rsidR="008323F0" w:rsidRDefault="008323F0" w:rsidP="00724ACF">
            <w:r>
              <w:t>Public Health England</w:t>
            </w:r>
            <w:r w:rsidR="00A148E4">
              <w:t xml:space="preserve">                                    Food Standards Agency</w:t>
            </w:r>
          </w:p>
          <w:p w14:paraId="36BFC61B" w14:textId="77777777" w:rsidR="008323F0" w:rsidRDefault="008323F0" w:rsidP="00724ACF">
            <w:r>
              <w:t>Wellington House</w:t>
            </w:r>
            <w:r w:rsidR="001D738B">
              <w:t xml:space="preserve">                                E-mail-helpline@foodstandards.gsi.gov.uk </w:t>
            </w:r>
          </w:p>
          <w:p w14:paraId="761FC795" w14:textId="77777777" w:rsidR="008323F0" w:rsidRPr="001D738B" w:rsidRDefault="008323F0" w:rsidP="00724ACF">
            <w:r>
              <w:t>133-155 Waterloo Road</w:t>
            </w:r>
            <w:r w:rsidR="001D738B">
              <w:t xml:space="preserve">                       Telephone-</w:t>
            </w:r>
            <w:r w:rsidR="001D738B">
              <w:rPr>
                <w:b/>
              </w:rPr>
              <w:t xml:space="preserve"> 020 72768829</w:t>
            </w:r>
            <w:r w:rsidR="001D738B">
              <w:t xml:space="preserve">  </w:t>
            </w:r>
          </w:p>
          <w:p w14:paraId="3C388DCC" w14:textId="77777777" w:rsidR="008323F0" w:rsidRDefault="008323F0" w:rsidP="00724ACF">
            <w:r>
              <w:lastRenderedPageBreak/>
              <w:t>London</w:t>
            </w:r>
            <w:r w:rsidR="001D738B">
              <w:t xml:space="preserve">                                              Monday- Friday 9.30- 16.00</w:t>
            </w:r>
          </w:p>
          <w:p w14:paraId="60A4AFE3" w14:textId="77777777" w:rsidR="008323F0" w:rsidRDefault="008323F0" w:rsidP="00724ACF">
            <w:r>
              <w:t>SE1 8UG</w:t>
            </w:r>
          </w:p>
          <w:p w14:paraId="28FC7D12" w14:textId="77777777" w:rsidR="008323F0" w:rsidRPr="008323F0" w:rsidRDefault="008323F0" w:rsidP="00724ACF">
            <w:pPr>
              <w:rPr>
                <w:b/>
              </w:rPr>
            </w:pPr>
            <w:r>
              <w:rPr>
                <w:b/>
              </w:rPr>
              <w:t>020 7654 8000</w:t>
            </w:r>
          </w:p>
          <w:p w14:paraId="7956DAB3" w14:textId="77777777" w:rsidR="008323F0" w:rsidRPr="004E2ED0" w:rsidRDefault="008323F0" w:rsidP="00724ACF"/>
        </w:tc>
      </w:tr>
    </w:tbl>
    <w:p w14:paraId="6CB7921B" w14:textId="77777777" w:rsidR="004E2ED0" w:rsidRPr="00FD2890" w:rsidRDefault="004E2ED0" w:rsidP="00724ACF"/>
    <w:sectPr w:rsidR="004E2ED0" w:rsidRPr="00FD2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72E7A"/>
    <w:multiLevelType w:val="hybridMultilevel"/>
    <w:tmpl w:val="742E78A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2B047B06"/>
    <w:multiLevelType w:val="hybridMultilevel"/>
    <w:tmpl w:val="DC14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D1142"/>
    <w:multiLevelType w:val="hybridMultilevel"/>
    <w:tmpl w:val="AE7C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2BD4"/>
    <w:multiLevelType w:val="hybridMultilevel"/>
    <w:tmpl w:val="2C12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8524F2"/>
    <w:multiLevelType w:val="hybridMultilevel"/>
    <w:tmpl w:val="FC7E19F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5" w15:restartNumberingAfterBreak="0">
    <w:nsid w:val="46671939"/>
    <w:multiLevelType w:val="hybridMultilevel"/>
    <w:tmpl w:val="A39A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C0BCB"/>
    <w:multiLevelType w:val="hybridMultilevel"/>
    <w:tmpl w:val="EE6C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9834E0"/>
    <w:multiLevelType w:val="hybridMultilevel"/>
    <w:tmpl w:val="0C22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2C347A"/>
    <w:multiLevelType w:val="hybridMultilevel"/>
    <w:tmpl w:val="977AA100"/>
    <w:lvl w:ilvl="0" w:tplc="F7DE9086">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A067248"/>
    <w:multiLevelType w:val="hybridMultilevel"/>
    <w:tmpl w:val="FA3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877D40"/>
    <w:multiLevelType w:val="hybridMultilevel"/>
    <w:tmpl w:val="8A76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D62540"/>
    <w:multiLevelType w:val="hybridMultilevel"/>
    <w:tmpl w:val="AC90895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2" w15:restartNumberingAfterBreak="0">
    <w:nsid w:val="7325331D"/>
    <w:multiLevelType w:val="hybridMultilevel"/>
    <w:tmpl w:val="1F8E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096D49"/>
    <w:multiLevelType w:val="hybridMultilevel"/>
    <w:tmpl w:val="C008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671167">
    <w:abstractNumId w:val="6"/>
  </w:num>
  <w:num w:numId="2" w16cid:durableId="1067067899">
    <w:abstractNumId w:val="11"/>
  </w:num>
  <w:num w:numId="3" w16cid:durableId="2101951958">
    <w:abstractNumId w:val="0"/>
  </w:num>
  <w:num w:numId="4" w16cid:durableId="1649895742">
    <w:abstractNumId w:val="7"/>
  </w:num>
  <w:num w:numId="5" w16cid:durableId="1012532827">
    <w:abstractNumId w:val="9"/>
  </w:num>
  <w:num w:numId="6" w16cid:durableId="1074428564">
    <w:abstractNumId w:val="13"/>
  </w:num>
  <w:num w:numId="7" w16cid:durableId="461267146">
    <w:abstractNumId w:val="2"/>
  </w:num>
  <w:num w:numId="8" w16cid:durableId="1021278312">
    <w:abstractNumId w:val="3"/>
  </w:num>
  <w:num w:numId="9" w16cid:durableId="585922976">
    <w:abstractNumId w:val="4"/>
  </w:num>
  <w:num w:numId="10" w16cid:durableId="918634970">
    <w:abstractNumId w:val="12"/>
  </w:num>
  <w:num w:numId="11" w16cid:durableId="1925647716">
    <w:abstractNumId w:val="10"/>
  </w:num>
  <w:num w:numId="12" w16cid:durableId="1457723565">
    <w:abstractNumId w:val="1"/>
  </w:num>
  <w:num w:numId="13" w16cid:durableId="982782058">
    <w:abstractNumId w:val="5"/>
  </w:num>
  <w:num w:numId="14" w16cid:durableId="1672415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FB"/>
    <w:rsid w:val="00030F7C"/>
    <w:rsid w:val="000561B0"/>
    <w:rsid w:val="00082D3A"/>
    <w:rsid w:val="000E4935"/>
    <w:rsid w:val="001341A0"/>
    <w:rsid w:val="00146FA1"/>
    <w:rsid w:val="00165C05"/>
    <w:rsid w:val="00177B0F"/>
    <w:rsid w:val="001B35E7"/>
    <w:rsid w:val="001D738B"/>
    <w:rsid w:val="001F6984"/>
    <w:rsid w:val="001F7CAA"/>
    <w:rsid w:val="00200872"/>
    <w:rsid w:val="00276B41"/>
    <w:rsid w:val="002B6801"/>
    <w:rsid w:val="002E4A02"/>
    <w:rsid w:val="002F3184"/>
    <w:rsid w:val="00315692"/>
    <w:rsid w:val="00351143"/>
    <w:rsid w:val="0035497A"/>
    <w:rsid w:val="0036402B"/>
    <w:rsid w:val="00365446"/>
    <w:rsid w:val="003817D7"/>
    <w:rsid w:val="003C3337"/>
    <w:rsid w:val="003F0ED0"/>
    <w:rsid w:val="00400D38"/>
    <w:rsid w:val="00424CFB"/>
    <w:rsid w:val="004366B3"/>
    <w:rsid w:val="004556ED"/>
    <w:rsid w:val="0047470E"/>
    <w:rsid w:val="004E2ED0"/>
    <w:rsid w:val="00526B93"/>
    <w:rsid w:val="00566819"/>
    <w:rsid w:val="005B0E8B"/>
    <w:rsid w:val="005C000C"/>
    <w:rsid w:val="005D26DB"/>
    <w:rsid w:val="005D6AC4"/>
    <w:rsid w:val="005F2898"/>
    <w:rsid w:val="00611774"/>
    <w:rsid w:val="00611E5D"/>
    <w:rsid w:val="00621617"/>
    <w:rsid w:val="00646B79"/>
    <w:rsid w:val="0065293B"/>
    <w:rsid w:val="00683B8C"/>
    <w:rsid w:val="006C16D1"/>
    <w:rsid w:val="007022EF"/>
    <w:rsid w:val="00706972"/>
    <w:rsid w:val="00724ACF"/>
    <w:rsid w:val="00724C3F"/>
    <w:rsid w:val="007279DD"/>
    <w:rsid w:val="00745E41"/>
    <w:rsid w:val="00753D26"/>
    <w:rsid w:val="00782923"/>
    <w:rsid w:val="00785320"/>
    <w:rsid w:val="007C29E0"/>
    <w:rsid w:val="007C4913"/>
    <w:rsid w:val="007C6281"/>
    <w:rsid w:val="007E3020"/>
    <w:rsid w:val="008323F0"/>
    <w:rsid w:val="008544EE"/>
    <w:rsid w:val="00871B85"/>
    <w:rsid w:val="00897725"/>
    <w:rsid w:val="008E625C"/>
    <w:rsid w:val="008F4EC7"/>
    <w:rsid w:val="00907CEC"/>
    <w:rsid w:val="00911E6F"/>
    <w:rsid w:val="009B4BB7"/>
    <w:rsid w:val="009B56DE"/>
    <w:rsid w:val="009F1CD9"/>
    <w:rsid w:val="00A148E4"/>
    <w:rsid w:val="00A94C82"/>
    <w:rsid w:val="00B36253"/>
    <w:rsid w:val="00B46F08"/>
    <w:rsid w:val="00B70861"/>
    <w:rsid w:val="00B91FAF"/>
    <w:rsid w:val="00B97079"/>
    <w:rsid w:val="00BD39FD"/>
    <w:rsid w:val="00C00182"/>
    <w:rsid w:val="00C01519"/>
    <w:rsid w:val="00C1035B"/>
    <w:rsid w:val="00C37A8E"/>
    <w:rsid w:val="00C43D87"/>
    <w:rsid w:val="00C649D9"/>
    <w:rsid w:val="00C9061A"/>
    <w:rsid w:val="00CC104A"/>
    <w:rsid w:val="00CD6654"/>
    <w:rsid w:val="00D15FB6"/>
    <w:rsid w:val="00D32888"/>
    <w:rsid w:val="00D43225"/>
    <w:rsid w:val="00D63027"/>
    <w:rsid w:val="00D64B91"/>
    <w:rsid w:val="00DA18F8"/>
    <w:rsid w:val="00DB7B06"/>
    <w:rsid w:val="00E06938"/>
    <w:rsid w:val="00E22D71"/>
    <w:rsid w:val="00E37A2F"/>
    <w:rsid w:val="00E41F80"/>
    <w:rsid w:val="00E834AA"/>
    <w:rsid w:val="00E9756F"/>
    <w:rsid w:val="00EC3CDA"/>
    <w:rsid w:val="00EC3CE1"/>
    <w:rsid w:val="00ED4536"/>
    <w:rsid w:val="00F06E01"/>
    <w:rsid w:val="00F16736"/>
    <w:rsid w:val="00F703ED"/>
    <w:rsid w:val="00F824C7"/>
    <w:rsid w:val="00F91A7E"/>
    <w:rsid w:val="00FD17F3"/>
    <w:rsid w:val="00FD2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1A40"/>
  <w15:chartTrackingRefBased/>
  <w15:docId w15:val="{FBCE73A0-19C6-4434-B78C-34FE72C1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FB"/>
    <w:pPr>
      <w:spacing w:after="0" w:line="240" w:lineRule="auto"/>
    </w:pPr>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CFB"/>
    <w:pPr>
      <w:ind w:left="720"/>
      <w:contextualSpacing/>
    </w:pPr>
  </w:style>
  <w:style w:type="paragraph" w:styleId="BalloonText">
    <w:name w:val="Balloon Text"/>
    <w:basedOn w:val="Normal"/>
    <w:link w:val="BalloonTextChar"/>
    <w:uiPriority w:val="99"/>
    <w:semiHidden/>
    <w:unhideWhenUsed/>
    <w:rsid w:val="00724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ACF"/>
    <w:rPr>
      <w:rFonts w:ascii="Segoe UI" w:eastAsia="Times New Roman" w:hAnsi="Segoe UI" w:cs="Segoe UI"/>
      <w:sz w:val="18"/>
      <w:szCs w:val="18"/>
    </w:rPr>
  </w:style>
  <w:style w:type="table" w:styleId="TableGrid">
    <w:name w:val="Table Grid"/>
    <w:basedOn w:val="TableNormal"/>
    <w:uiPriority w:val="39"/>
    <w:rsid w:val="009B5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6</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Della Valle</dc:creator>
  <cp:keywords/>
  <dc:description/>
  <cp:lastModifiedBy>Octopus Daycare</cp:lastModifiedBy>
  <cp:revision>83</cp:revision>
  <cp:lastPrinted>2019-07-09T13:50:00Z</cp:lastPrinted>
  <dcterms:created xsi:type="dcterms:W3CDTF">2017-02-21T10:54:00Z</dcterms:created>
  <dcterms:modified xsi:type="dcterms:W3CDTF">2025-10-07T13:23:00Z</dcterms:modified>
</cp:coreProperties>
</file>